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86F0" w14:textId="06926F7A" w:rsidR="005A5997" w:rsidRDefault="00295983" w:rsidP="005A5997">
      <w:pPr>
        <w:jc w:val="center"/>
        <w:rPr>
          <w:rFonts w:asciiTheme="majorHAnsi" w:eastAsiaTheme="majorEastAsia" w:hAnsiTheme="majorHAnsi" w:cstheme="majorBidi"/>
          <w:color w:val="0F4761" w:themeColor="accent1" w:themeShade="BF"/>
          <w:sz w:val="40"/>
          <w:szCs w:val="40"/>
        </w:rPr>
      </w:pPr>
      <w:r>
        <w:rPr>
          <w:noProof/>
        </w:rPr>
        <w:drawing>
          <wp:anchor distT="0" distB="0" distL="114300" distR="114300" simplePos="0" relativeHeight="251667456" behindDoc="0" locked="0" layoutInCell="1" allowOverlap="1" wp14:anchorId="0E41EBB0" wp14:editId="45DABAB7">
            <wp:simplePos x="0" y="0"/>
            <wp:positionH relativeFrom="column">
              <wp:posOffset>-904813</wp:posOffset>
            </wp:positionH>
            <wp:positionV relativeFrom="page">
              <wp:posOffset>-923216</wp:posOffset>
            </wp:positionV>
            <wp:extent cx="7750175" cy="10962005"/>
            <wp:effectExtent l="0" t="0" r="3175" b="0"/>
            <wp:wrapSquare wrapText="bothSides"/>
            <wp:docPr id="1185073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50175" cy="10962005"/>
                    </a:xfrm>
                    <a:prstGeom prst="rect">
                      <a:avLst/>
                    </a:prstGeom>
                    <a:noFill/>
                    <a:ln>
                      <a:noFill/>
                    </a:ln>
                  </pic:spPr>
                </pic:pic>
              </a:graphicData>
            </a:graphic>
            <wp14:sizeRelH relativeFrom="page">
              <wp14:pctWidth>0</wp14:pctWidth>
            </wp14:sizeRelH>
            <wp14:sizeRelV relativeFrom="page">
              <wp14:pctHeight>0</wp14:pctHeight>
            </wp14:sizeRelV>
          </wp:anchor>
        </w:drawing>
      </w:r>
      <w:r w:rsidR="005A5997">
        <w:br w:type="page"/>
      </w:r>
    </w:p>
    <w:p w14:paraId="5A9D722A" w14:textId="2C68A9E2" w:rsidR="0097047D" w:rsidRDefault="00295983" w:rsidP="00202C61">
      <w:pPr>
        <w:pStyle w:val="Heading1"/>
      </w:pPr>
      <w:r>
        <w:lastRenderedPageBreak/>
        <w:t xml:space="preserve">The </w:t>
      </w:r>
      <w:r w:rsidR="0097047D">
        <w:t xml:space="preserve">Pivot Playbook </w:t>
      </w:r>
    </w:p>
    <w:p w14:paraId="24B8160D" w14:textId="5F37F674" w:rsidR="00295983" w:rsidRPr="00295983" w:rsidRDefault="00295983" w:rsidP="00295983">
      <w:pPr>
        <w:rPr>
          <w:i/>
          <w:iCs/>
        </w:rPr>
      </w:pPr>
      <w:r w:rsidRPr="00295983">
        <w:rPr>
          <w:i/>
          <w:iCs/>
        </w:rPr>
        <w:t>This workbook is intended to be used digitally.</w:t>
      </w:r>
      <w:r>
        <w:rPr>
          <w:i/>
          <w:iCs/>
        </w:rPr>
        <w:t xml:space="preserve"> If you work better on print, enter space</w:t>
      </w:r>
      <w:r w:rsidR="00645A7B">
        <w:rPr>
          <w:i/>
          <w:iCs/>
        </w:rPr>
        <w:t xml:space="preserve"> under prompts</w:t>
      </w:r>
      <w:r>
        <w:rPr>
          <w:i/>
          <w:iCs/>
        </w:rPr>
        <w:t>.</w:t>
      </w:r>
    </w:p>
    <w:p w14:paraId="592AD91E" w14:textId="5BD8347B" w:rsidR="00202C61" w:rsidRDefault="00202C61" w:rsidP="009A4436">
      <w:pPr>
        <w:pStyle w:val="Heading2"/>
      </w:pPr>
      <w:r>
        <w:t>Pivot Insights</w:t>
      </w:r>
    </w:p>
    <w:p w14:paraId="2BD03C38" w14:textId="77777777" w:rsidR="00941F85" w:rsidRPr="00941F85" w:rsidRDefault="00941F85" w:rsidP="00941F85">
      <w:r w:rsidRPr="00941F85">
        <w:t>This worksheet is designed to help you capture key insights from the presentation and live demonstrations while they’re still fresh. There are no right or wrong answers. The goal is to notice what changed in your understanding of pivoting—and how that will shape your decisions going forward.</w:t>
      </w:r>
    </w:p>
    <w:p w14:paraId="7C01CA53" w14:textId="55E75206" w:rsidR="00941F85" w:rsidRPr="00941F85" w:rsidRDefault="00941F85" w:rsidP="00E23B33">
      <w:pPr>
        <w:spacing w:after="0"/>
        <w:rPr>
          <w:b/>
          <w:bCs/>
        </w:rPr>
      </w:pPr>
      <w:r w:rsidRPr="00941F85">
        <w:rPr>
          <w:b/>
          <w:bCs/>
        </w:rPr>
        <w:t>Before Today</w:t>
      </w:r>
    </w:p>
    <w:p w14:paraId="6BBBD9B2" w14:textId="3FA493E3" w:rsidR="00941F85" w:rsidRDefault="00E23B33" w:rsidP="00E23B33">
      <w:pPr>
        <w:spacing w:after="0"/>
      </w:pPr>
      <w:r>
        <w:t xml:space="preserve">What comes to mind when you hear about backup hands </w:t>
      </w:r>
      <w:r w:rsidR="00941F85" w:rsidRPr="00941F85">
        <w:t>or switching hands?</w:t>
      </w:r>
    </w:p>
    <w:tbl>
      <w:tblPr>
        <w:tblStyle w:val="TableGrid"/>
        <w:tblW w:w="0" w:type="auto"/>
        <w:tblLook w:val="04A0" w:firstRow="1" w:lastRow="0" w:firstColumn="1" w:lastColumn="0" w:noHBand="0" w:noVBand="1"/>
      </w:tblPr>
      <w:tblGrid>
        <w:gridCol w:w="355"/>
        <w:gridCol w:w="8995"/>
      </w:tblGrid>
      <w:tr w:rsidR="00295983" w14:paraId="2A994C6F" w14:textId="77777777" w:rsidTr="00645A7B">
        <w:tc>
          <w:tcPr>
            <w:tcW w:w="355" w:type="dxa"/>
            <w:tcBorders>
              <w:left w:val="single" w:sz="4" w:space="0" w:color="auto"/>
              <w:right w:val="single" w:sz="4" w:space="0" w:color="auto"/>
            </w:tcBorders>
          </w:tcPr>
          <w:p w14:paraId="4063499C" w14:textId="57DB0EB7" w:rsidR="00295983" w:rsidRDefault="00295983" w:rsidP="00645A7B">
            <w:pPr>
              <w:jc w:val="center"/>
            </w:pPr>
          </w:p>
        </w:tc>
        <w:tc>
          <w:tcPr>
            <w:tcW w:w="8995" w:type="dxa"/>
            <w:tcBorders>
              <w:top w:val="nil"/>
              <w:left w:val="single" w:sz="4" w:space="0" w:color="auto"/>
              <w:bottom w:val="nil"/>
              <w:right w:val="nil"/>
            </w:tcBorders>
          </w:tcPr>
          <w:p w14:paraId="3C0BC535" w14:textId="52B2F5F8" w:rsidR="00295983" w:rsidRDefault="00645A7B" w:rsidP="00E23B33">
            <w:r>
              <w:t>I c</w:t>
            </w:r>
            <w:r w:rsidRPr="00941F85">
              <w:t>hoos</w:t>
            </w:r>
            <w:r>
              <w:t>e</w:t>
            </w:r>
            <w:r w:rsidRPr="00941F85">
              <w:t xml:space="preserve"> a backup hand early gave me flexibility</w:t>
            </w:r>
          </w:p>
        </w:tc>
      </w:tr>
      <w:tr w:rsidR="00295983" w14:paraId="51994DB1" w14:textId="77777777" w:rsidTr="00645A7B">
        <w:trPr>
          <w:trHeight w:hRule="exact" w:val="72"/>
        </w:trPr>
        <w:tc>
          <w:tcPr>
            <w:tcW w:w="355" w:type="dxa"/>
            <w:tcBorders>
              <w:left w:val="nil"/>
              <w:bottom w:val="nil"/>
              <w:right w:val="nil"/>
            </w:tcBorders>
          </w:tcPr>
          <w:p w14:paraId="5616116B" w14:textId="77777777" w:rsidR="00295983" w:rsidRDefault="00295983" w:rsidP="00E23B33"/>
        </w:tc>
        <w:tc>
          <w:tcPr>
            <w:tcW w:w="8995" w:type="dxa"/>
            <w:tcBorders>
              <w:top w:val="nil"/>
              <w:left w:val="nil"/>
              <w:bottom w:val="nil"/>
              <w:right w:val="nil"/>
            </w:tcBorders>
          </w:tcPr>
          <w:p w14:paraId="27A72092" w14:textId="77777777" w:rsidR="00295983" w:rsidRDefault="00295983" w:rsidP="00E23B33"/>
        </w:tc>
      </w:tr>
      <w:tr w:rsidR="00645A7B" w14:paraId="058DA61B" w14:textId="77777777" w:rsidTr="00CE1307">
        <w:tc>
          <w:tcPr>
            <w:tcW w:w="355" w:type="dxa"/>
            <w:tcBorders>
              <w:left w:val="single" w:sz="4" w:space="0" w:color="auto"/>
              <w:right w:val="single" w:sz="4" w:space="0" w:color="auto"/>
            </w:tcBorders>
          </w:tcPr>
          <w:p w14:paraId="23A152AF" w14:textId="54C5AA1E" w:rsidR="00645A7B" w:rsidRDefault="00645A7B" w:rsidP="00CE1307">
            <w:pPr>
              <w:jc w:val="center"/>
            </w:pPr>
          </w:p>
        </w:tc>
        <w:tc>
          <w:tcPr>
            <w:tcW w:w="8995" w:type="dxa"/>
            <w:tcBorders>
              <w:top w:val="nil"/>
              <w:left w:val="single" w:sz="4" w:space="0" w:color="auto"/>
              <w:bottom w:val="nil"/>
              <w:right w:val="nil"/>
            </w:tcBorders>
          </w:tcPr>
          <w:p w14:paraId="7EEDD83D" w14:textId="7717D0A2" w:rsidR="00645A7B" w:rsidRDefault="00645A7B" w:rsidP="00CE1307">
            <w:r>
              <w:t>I c</w:t>
            </w:r>
            <w:r w:rsidRPr="00941F85">
              <w:t>hoos</w:t>
            </w:r>
            <w:r>
              <w:t>e</w:t>
            </w:r>
            <w:r w:rsidRPr="00941F85">
              <w:t xml:space="preserve"> a backup hand early gave me flexibility</w:t>
            </w:r>
          </w:p>
        </w:tc>
      </w:tr>
      <w:tr w:rsidR="00645A7B" w14:paraId="6BC815AA" w14:textId="77777777" w:rsidTr="00CE1307">
        <w:trPr>
          <w:trHeight w:hRule="exact" w:val="72"/>
        </w:trPr>
        <w:tc>
          <w:tcPr>
            <w:tcW w:w="355" w:type="dxa"/>
            <w:tcBorders>
              <w:left w:val="nil"/>
              <w:bottom w:val="nil"/>
              <w:right w:val="nil"/>
            </w:tcBorders>
          </w:tcPr>
          <w:p w14:paraId="262A1CB9" w14:textId="77777777" w:rsidR="00645A7B" w:rsidRDefault="00645A7B" w:rsidP="00CE1307"/>
        </w:tc>
        <w:tc>
          <w:tcPr>
            <w:tcW w:w="8995" w:type="dxa"/>
            <w:tcBorders>
              <w:top w:val="nil"/>
              <w:left w:val="nil"/>
              <w:bottom w:val="nil"/>
              <w:right w:val="nil"/>
            </w:tcBorders>
          </w:tcPr>
          <w:p w14:paraId="389CA08D" w14:textId="77777777" w:rsidR="00645A7B" w:rsidRDefault="00645A7B" w:rsidP="00CE1307"/>
        </w:tc>
      </w:tr>
      <w:tr w:rsidR="00645A7B" w14:paraId="2E952CBF" w14:textId="77777777" w:rsidTr="00CE1307">
        <w:tc>
          <w:tcPr>
            <w:tcW w:w="355" w:type="dxa"/>
            <w:tcBorders>
              <w:left w:val="single" w:sz="4" w:space="0" w:color="auto"/>
              <w:right w:val="single" w:sz="4" w:space="0" w:color="auto"/>
            </w:tcBorders>
          </w:tcPr>
          <w:p w14:paraId="2D68D4FB" w14:textId="5A56D282" w:rsidR="00645A7B" w:rsidRDefault="00645A7B" w:rsidP="00CE1307">
            <w:pPr>
              <w:jc w:val="center"/>
            </w:pPr>
          </w:p>
        </w:tc>
        <w:tc>
          <w:tcPr>
            <w:tcW w:w="8995" w:type="dxa"/>
            <w:tcBorders>
              <w:top w:val="nil"/>
              <w:left w:val="single" w:sz="4" w:space="0" w:color="auto"/>
              <w:bottom w:val="nil"/>
              <w:right w:val="nil"/>
            </w:tcBorders>
          </w:tcPr>
          <w:p w14:paraId="29BF6512" w14:textId="4B5B50D9" w:rsidR="00645A7B" w:rsidRDefault="00645A7B" w:rsidP="00CE1307">
            <w:r>
              <w:t xml:space="preserve">I memorize </w:t>
            </w:r>
            <w:r w:rsidRPr="00941F85">
              <w:t>overlap</w:t>
            </w:r>
            <w:r>
              <w:t>ping hands</w:t>
            </w:r>
            <w:r w:rsidRPr="00941F85">
              <w:t xml:space="preserve"> on the card to keep my options open</w:t>
            </w:r>
          </w:p>
        </w:tc>
      </w:tr>
      <w:tr w:rsidR="00645A7B" w14:paraId="1DD0A97C" w14:textId="77777777" w:rsidTr="00CE1307">
        <w:trPr>
          <w:trHeight w:hRule="exact" w:val="72"/>
        </w:trPr>
        <w:tc>
          <w:tcPr>
            <w:tcW w:w="355" w:type="dxa"/>
            <w:tcBorders>
              <w:left w:val="nil"/>
              <w:bottom w:val="nil"/>
              <w:right w:val="nil"/>
            </w:tcBorders>
          </w:tcPr>
          <w:p w14:paraId="2BE2609F" w14:textId="77777777" w:rsidR="00645A7B" w:rsidRDefault="00645A7B" w:rsidP="00CE1307"/>
        </w:tc>
        <w:tc>
          <w:tcPr>
            <w:tcW w:w="8995" w:type="dxa"/>
            <w:tcBorders>
              <w:top w:val="nil"/>
              <w:left w:val="nil"/>
              <w:bottom w:val="nil"/>
              <w:right w:val="nil"/>
            </w:tcBorders>
          </w:tcPr>
          <w:p w14:paraId="26A1874F" w14:textId="77777777" w:rsidR="00645A7B" w:rsidRDefault="00645A7B" w:rsidP="00CE1307"/>
        </w:tc>
      </w:tr>
      <w:tr w:rsidR="00645A7B" w14:paraId="2715EFB0" w14:textId="77777777" w:rsidTr="00CE1307">
        <w:tc>
          <w:tcPr>
            <w:tcW w:w="355" w:type="dxa"/>
            <w:tcBorders>
              <w:left w:val="single" w:sz="4" w:space="0" w:color="auto"/>
              <w:right w:val="single" w:sz="4" w:space="0" w:color="auto"/>
            </w:tcBorders>
          </w:tcPr>
          <w:p w14:paraId="02BD5864" w14:textId="77777777" w:rsidR="00645A7B" w:rsidRDefault="00645A7B" w:rsidP="00CE1307">
            <w:pPr>
              <w:jc w:val="center"/>
            </w:pPr>
          </w:p>
        </w:tc>
        <w:tc>
          <w:tcPr>
            <w:tcW w:w="8995" w:type="dxa"/>
            <w:tcBorders>
              <w:top w:val="nil"/>
              <w:left w:val="single" w:sz="4" w:space="0" w:color="auto"/>
              <w:bottom w:val="nil"/>
              <w:right w:val="nil"/>
            </w:tcBorders>
          </w:tcPr>
          <w:p w14:paraId="34F49C1E" w14:textId="25E59240" w:rsidR="00645A7B" w:rsidRDefault="00645A7B" w:rsidP="00CE1307">
            <w:r>
              <w:t xml:space="preserve">I memorize </w:t>
            </w:r>
            <w:r w:rsidRPr="00941F85">
              <w:t>overlap</w:t>
            </w:r>
            <w:r>
              <w:t>ping hands</w:t>
            </w:r>
            <w:r w:rsidRPr="00941F85">
              <w:t xml:space="preserve"> on the card to keep my options open</w:t>
            </w:r>
          </w:p>
        </w:tc>
      </w:tr>
      <w:tr w:rsidR="00645A7B" w14:paraId="30C2EEC0" w14:textId="77777777" w:rsidTr="00CE1307">
        <w:trPr>
          <w:trHeight w:hRule="exact" w:val="72"/>
        </w:trPr>
        <w:tc>
          <w:tcPr>
            <w:tcW w:w="355" w:type="dxa"/>
            <w:tcBorders>
              <w:left w:val="nil"/>
              <w:bottom w:val="nil"/>
              <w:right w:val="nil"/>
            </w:tcBorders>
          </w:tcPr>
          <w:p w14:paraId="0F98F3AE" w14:textId="77777777" w:rsidR="00645A7B" w:rsidRDefault="00645A7B" w:rsidP="00CE1307"/>
        </w:tc>
        <w:tc>
          <w:tcPr>
            <w:tcW w:w="8995" w:type="dxa"/>
            <w:tcBorders>
              <w:top w:val="nil"/>
              <w:left w:val="nil"/>
              <w:bottom w:val="nil"/>
              <w:right w:val="nil"/>
            </w:tcBorders>
          </w:tcPr>
          <w:p w14:paraId="79C90B49" w14:textId="77777777" w:rsidR="00645A7B" w:rsidRDefault="00645A7B" w:rsidP="00CE1307"/>
        </w:tc>
      </w:tr>
      <w:tr w:rsidR="00645A7B" w14:paraId="086C335D" w14:textId="77777777" w:rsidTr="00CE1307">
        <w:tc>
          <w:tcPr>
            <w:tcW w:w="355" w:type="dxa"/>
            <w:tcBorders>
              <w:left w:val="single" w:sz="4" w:space="0" w:color="auto"/>
              <w:right w:val="single" w:sz="4" w:space="0" w:color="auto"/>
            </w:tcBorders>
          </w:tcPr>
          <w:p w14:paraId="414DFFB6" w14:textId="77777777" w:rsidR="00645A7B" w:rsidRDefault="00645A7B" w:rsidP="00CE1307">
            <w:pPr>
              <w:jc w:val="center"/>
            </w:pPr>
          </w:p>
        </w:tc>
        <w:tc>
          <w:tcPr>
            <w:tcW w:w="8995" w:type="dxa"/>
            <w:tcBorders>
              <w:top w:val="nil"/>
              <w:left w:val="single" w:sz="4" w:space="0" w:color="auto"/>
              <w:bottom w:val="nil"/>
              <w:right w:val="nil"/>
            </w:tcBorders>
          </w:tcPr>
          <w:p w14:paraId="6857B94A" w14:textId="3641364F" w:rsidR="00645A7B" w:rsidRDefault="00645A7B" w:rsidP="00CE1307">
            <w:r w:rsidRPr="00941F85">
              <w:t xml:space="preserve">I </w:t>
            </w:r>
            <w:r>
              <w:t>don’t get how it all works</w:t>
            </w:r>
          </w:p>
        </w:tc>
      </w:tr>
      <w:tr w:rsidR="00645A7B" w14:paraId="197E851F" w14:textId="77777777" w:rsidTr="00CE1307">
        <w:trPr>
          <w:trHeight w:hRule="exact" w:val="72"/>
        </w:trPr>
        <w:tc>
          <w:tcPr>
            <w:tcW w:w="355" w:type="dxa"/>
            <w:tcBorders>
              <w:left w:val="nil"/>
              <w:bottom w:val="nil"/>
              <w:right w:val="nil"/>
            </w:tcBorders>
          </w:tcPr>
          <w:p w14:paraId="39FB2458" w14:textId="77777777" w:rsidR="00645A7B" w:rsidRDefault="00645A7B" w:rsidP="00CE1307"/>
        </w:tc>
        <w:tc>
          <w:tcPr>
            <w:tcW w:w="8995" w:type="dxa"/>
            <w:tcBorders>
              <w:top w:val="nil"/>
              <w:left w:val="nil"/>
              <w:bottom w:val="nil"/>
              <w:right w:val="nil"/>
            </w:tcBorders>
          </w:tcPr>
          <w:p w14:paraId="72AE083A" w14:textId="77777777" w:rsidR="00645A7B" w:rsidRDefault="00645A7B" w:rsidP="00CE1307"/>
        </w:tc>
      </w:tr>
    </w:tbl>
    <w:p w14:paraId="4180BC1C" w14:textId="77777777" w:rsidR="00645A7B" w:rsidRDefault="00645A7B" w:rsidP="00E23B33">
      <w:pPr>
        <w:spacing w:after="0"/>
      </w:pPr>
    </w:p>
    <w:p w14:paraId="06542C8C" w14:textId="6E2B9A03" w:rsidR="00941F85" w:rsidRPr="00941F85" w:rsidRDefault="00E23B33" w:rsidP="00E23B33">
      <w:pPr>
        <w:spacing w:before="120" w:after="0"/>
        <w:rPr>
          <w:b/>
          <w:bCs/>
        </w:rPr>
      </w:pPr>
      <w:r>
        <w:rPr>
          <w:b/>
          <w:bCs/>
        </w:rPr>
        <w:t>Key Insights</w:t>
      </w:r>
    </w:p>
    <w:p w14:paraId="663DB965" w14:textId="77777777" w:rsidR="00941F85" w:rsidRDefault="00941F85" w:rsidP="00E23B33">
      <w:pPr>
        <w:spacing w:after="0"/>
      </w:pPr>
      <w:r w:rsidRPr="00941F85">
        <w:t>During the demonstration or examples, what stood out to you most?</w:t>
      </w:r>
    </w:p>
    <w:tbl>
      <w:tblPr>
        <w:tblStyle w:val="TableGrid"/>
        <w:tblW w:w="0" w:type="auto"/>
        <w:tblLook w:val="04A0" w:firstRow="1" w:lastRow="0" w:firstColumn="1" w:lastColumn="0" w:noHBand="0" w:noVBand="1"/>
      </w:tblPr>
      <w:tblGrid>
        <w:gridCol w:w="355"/>
        <w:gridCol w:w="8995"/>
      </w:tblGrid>
      <w:tr w:rsidR="00645A7B" w14:paraId="57ECE675" w14:textId="77777777" w:rsidTr="00CE1307">
        <w:tc>
          <w:tcPr>
            <w:tcW w:w="355" w:type="dxa"/>
            <w:tcBorders>
              <w:left w:val="single" w:sz="4" w:space="0" w:color="auto"/>
              <w:right w:val="single" w:sz="4" w:space="0" w:color="auto"/>
            </w:tcBorders>
          </w:tcPr>
          <w:p w14:paraId="57D581B9" w14:textId="77777777" w:rsidR="00645A7B" w:rsidRDefault="00645A7B" w:rsidP="00CE1307">
            <w:pPr>
              <w:jc w:val="center"/>
            </w:pPr>
          </w:p>
        </w:tc>
        <w:tc>
          <w:tcPr>
            <w:tcW w:w="8995" w:type="dxa"/>
            <w:tcBorders>
              <w:top w:val="nil"/>
              <w:left w:val="single" w:sz="4" w:space="0" w:color="auto"/>
              <w:bottom w:val="nil"/>
              <w:right w:val="nil"/>
            </w:tcBorders>
          </w:tcPr>
          <w:p w14:paraId="34DE86FA" w14:textId="0FF19976" w:rsidR="00645A7B" w:rsidRDefault="00645A7B" w:rsidP="00CE1307">
            <w:r w:rsidRPr="00941F85">
              <w:t>How quickly a strong hand can become vulnerable</w:t>
            </w:r>
          </w:p>
        </w:tc>
      </w:tr>
      <w:tr w:rsidR="00645A7B" w14:paraId="5CC40B68" w14:textId="77777777" w:rsidTr="00CE1307">
        <w:trPr>
          <w:trHeight w:hRule="exact" w:val="72"/>
        </w:trPr>
        <w:tc>
          <w:tcPr>
            <w:tcW w:w="355" w:type="dxa"/>
            <w:tcBorders>
              <w:left w:val="nil"/>
              <w:bottom w:val="nil"/>
              <w:right w:val="nil"/>
            </w:tcBorders>
          </w:tcPr>
          <w:p w14:paraId="3651F4D7" w14:textId="77777777" w:rsidR="00645A7B" w:rsidRDefault="00645A7B" w:rsidP="00CE1307"/>
        </w:tc>
        <w:tc>
          <w:tcPr>
            <w:tcW w:w="8995" w:type="dxa"/>
            <w:tcBorders>
              <w:top w:val="nil"/>
              <w:left w:val="nil"/>
              <w:bottom w:val="nil"/>
              <w:right w:val="nil"/>
            </w:tcBorders>
          </w:tcPr>
          <w:p w14:paraId="012AA9E3" w14:textId="77777777" w:rsidR="00645A7B" w:rsidRDefault="00645A7B" w:rsidP="00CE1307"/>
        </w:tc>
      </w:tr>
      <w:tr w:rsidR="00645A7B" w14:paraId="01379114" w14:textId="77777777" w:rsidTr="00CE1307">
        <w:tc>
          <w:tcPr>
            <w:tcW w:w="355" w:type="dxa"/>
            <w:tcBorders>
              <w:left w:val="single" w:sz="4" w:space="0" w:color="auto"/>
              <w:right w:val="single" w:sz="4" w:space="0" w:color="auto"/>
            </w:tcBorders>
          </w:tcPr>
          <w:p w14:paraId="67F6797C" w14:textId="77777777" w:rsidR="00645A7B" w:rsidRDefault="00645A7B" w:rsidP="00CE1307">
            <w:pPr>
              <w:jc w:val="center"/>
            </w:pPr>
          </w:p>
        </w:tc>
        <w:tc>
          <w:tcPr>
            <w:tcW w:w="8995" w:type="dxa"/>
            <w:tcBorders>
              <w:top w:val="nil"/>
              <w:left w:val="single" w:sz="4" w:space="0" w:color="auto"/>
              <w:bottom w:val="nil"/>
              <w:right w:val="nil"/>
            </w:tcBorders>
          </w:tcPr>
          <w:p w14:paraId="759F7424" w14:textId="54EAB89C" w:rsidR="00645A7B" w:rsidRDefault="00645A7B" w:rsidP="00CE1307">
            <w:r w:rsidRPr="00941F85">
              <w:t>The impact of discards and exposures on feasibility</w:t>
            </w:r>
          </w:p>
        </w:tc>
      </w:tr>
      <w:tr w:rsidR="00645A7B" w14:paraId="0B223474" w14:textId="77777777" w:rsidTr="00CE1307">
        <w:trPr>
          <w:trHeight w:hRule="exact" w:val="72"/>
        </w:trPr>
        <w:tc>
          <w:tcPr>
            <w:tcW w:w="355" w:type="dxa"/>
            <w:tcBorders>
              <w:left w:val="nil"/>
              <w:bottom w:val="nil"/>
              <w:right w:val="nil"/>
            </w:tcBorders>
          </w:tcPr>
          <w:p w14:paraId="4BC55374" w14:textId="77777777" w:rsidR="00645A7B" w:rsidRDefault="00645A7B" w:rsidP="00CE1307"/>
        </w:tc>
        <w:tc>
          <w:tcPr>
            <w:tcW w:w="8995" w:type="dxa"/>
            <w:tcBorders>
              <w:top w:val="nil"/>
              <w:left w:val="nil"/>
              <w:bottom w:val="nil"/>
              <w:right w:val="nil"/>
            </w:tcBorders>
          </w:tcPr>
          <w:p w14:paraId="6C1F62E7" w14:textId="77777777" w:rsidR="00645A7B" w:rsidRDefault="00645A7B" w:rsidP="00CE1307"/>
        </w:tc>
      </w:tr>
      <w:tr w:rsidR="00645A7B" w14:paraId="38E9D485" w14:textId="77777777" w:rsidTr="00CE1307">
        <w:tc>
          <w:tcPr>
            <w:tcW w:w="355" w:type="dxa"/>
            <w:tcBorders>
              <w:left w:val="single" w:sz="4" w:space="0" w:color="auto"/>
              <w:right w:val="single" w:sz="4" w:space="0" w:color="auto"/>
            </w:tcBorders>
          </w:tcPr>
          <w:p w14:paraId="609509EC" w14:textId="77777777" w:rsidR="00645A7B" w:rsidRDefault="00645A7B" w:rsidP="00CE1307">
            <w:pPr>
              <w:jc w:val="center"/>
            </w:pPr>
          </w:p>
        </w:tc>
        <w:tc>
          <w:tcPr>
            <w:tcW w:w="8995" w:type="dxa"/>
            <w:tcBorders>
              <w:top w:val="nil"/>
              <w:left w:val="single" w:sz="4" w:space="0" w:color="auto"/>
              <w:bottom w:val="nil"/>
              <w:right w:val="nil"/>
            </w:tcBorders>
          </w:tcPr>
          <w:p w14:paraId="50AA862A" w14:textId="0E8C58CF" w:rsidR="00645A7B" w:rsidRDefault="00645A7B" w:rsidP="00CE1307">
            <w:r w:rsidRPr="00941F85">
              <w:t xml:space="preserve">Sharing </w:t>
            </w:r>
            <w:r>
              <w:t xml:space="preserve">common </w:t>
            </w:r>
            <w:r w:rsidRPr="00941F85">
              <w:t>tiles does not guarantee switchability</w:t>
            </w:r>
          </w:p>
        </w:tc>
      </w:tr>
      <w:tr w:rsidR="00645A7B" w14:paraId="07EED6F2" w14:textId="77777777" w:rsidTr="00CE1307">
        <w:trPr>
          <w:trHeight w:hRule="exact" w:val="72"/>
        </w:trPr>
        <w:tc>
          <w:tcPr>
            <w:tcW w:w="355" w:type="dxa"/>
            <w:tcBorders>
              <w:left w:val="nil"/>
              <w:bottom w:val="nil"/>
              <w:right w:val="nil"/>
            </w:tcBorders>
          </w:tcPr>
          <w:p w14:paraId="7D8AD54B" w14:textId="77777777" w:rsidR="00645A7B" w:rsidRDefault="00645A7B" w:rsidP="00CE1307"/>
        </w:tc>
        <w:tc>
          <w:tcPr>
            <w:tcW w:w="8995" w:type="dxa"/>
            <w:tcBorders>
              <w:top w:val="nil"/>
              <w:left w:val="nil"/>
              <w:bottom w:val="nil"/>
              <w:right w:val="nil"/>
            </w:tcBorders>
          </w:tcPr>
          <w:p w14:paraId="52259C6D" w14:textId="77777777" w:rsidR="00645A7B" w:rsidRDefault="00645A7B" w:rsidP="00CE1307"/>
        </w:tc>
      </w:tr>
      <w:tr w:rsidR="00645A7B" w14:paraId="70B438B2" w14:textId="77777777" w:rsidTr="00CE1307">
        <w:tc>
          <w:tcPr>
            <w:tcW w:w="355" w:type="dxa"/>
            <w:tcBorders>
              <w:left w:val="single" w:sz="4" w:space="0" w:color="auto"/>
              <w:right w:val="single" w:sz="4" w:space="0" w:color="auto"/>
            </w:tcBorders>
          </w:tcPr>
          <w:p w14:paraId="70B8B11E" w14:textId="77777777" w:rsidR="00645A7B" w:rsidRDefault="00645A7B" w:rsidP="00CE1307">
            <w:pPr>
              <w:jc w:val="center"/>
            </w:pPr>
          </w:p>
        </w:tc>
        <w:tc>
          <w:tcPr>
            <w:tcW w:w="8995" w:type="dxa"/>
            <w:tcBorders>
              <w:top w:val="nil"/>
              <w:left w:val="single" w:sz="4" w:space="0" w:color="auto"/>
              <w:bottom w:val="nil"/>
              <w:right w:val="nil"/>
            </w:tcBorders>
          </w:tcPr>
          <w:p w14:paraId="786FB65E" w14:textId="778DDA79" w:rsidR="00645A7B" w:rsidRDefault="00645A7B" w:rsidP="00CE1307">
            <w:r w:rsidRPr="00941F85">
              <w:t>Pivoting depends on what the table shows, not what the card suggests</w:t>
            </w:r>
          </w:p>
        </w:tc>
      </w:tr>
      <w:tr w:rsidR="00645A7B" w14:paraId="5E5A06E1" w14:textId="77777777" w:rsidTr="00CE1307">
        <w:trPr>
          <w:trHeight w:hRule="exact" w:val="72"/>
        </w:trPr>
        <w:tc>
          <w:tcPr>
            <w:tcW w:w="355" w:type="dxa"/>
            <w:tcBorders>
              <w:left w:val="nil"/>
              <w:bottom w:val="nil"/>
              <w:right w:val="nil"/>
            </w:tcBorders>
          </w:tcPr>
          <w:p w14:paraId="4CEFEAF1" w14:textId="77777777" w:rsidR="00645A7B" w:rsidRDefault="00645A7B" w:rsidP="00CE1307"/>
        </w:tc>
        <w:tc>
          <w:tcPr>
            <w:tcW w:w="8995" w:type="dxa"/>
            <w:tcBorders>
              <w:top w:val="nil"/>
              <w:left w:val="nil"/>
              <w:bottom w:val="nil"/>
              <w:right w:val="nil"/>
            </w:tcBorders>
          </w:tcPr>
          <w:p w14:paraId="2B14F725" w14:textId="77777777" w:rsidR="00645A7B" w:rsidRDefault="00645A7B" w:rsidP="00CE1307"/>
        </w:tc>
      </w:tr>
      <w:tr w:rsidR="00645A7B" w14:paraId="731D27B8" w14:textId="77777777" w:rsidTr="00CE1307">
        <w:tc>
          <w:tcPr>
            <w:tcW w:w="355" w:type="dxa"/>
            <w:tcBorders>
              <w:left w:val="single" w:sz="4" w:space="0" w:color="auto"/>
              <w:right w:val="single" w:sz="4" w:space="0" w:color="auto"/>
            </w:tcBorders>
          </w:tcPr>
          <w:p w14:paraId="51F1386B" w14:textId="77777777" w:rsidR="00645A7B" w:rsidRDefault="00645A7B" w:rsidP="00CE1307">
            <w:pPr>
              <w:jc w:val="center"/>
            </w:pPr>
          </w:p>
        </w:tc>
        <w:tc>
          <w:tcPr>
            <w:tcW w:w="8995" w:type="dxa"/>
            <w:tcBorders>
              <w:top w:val="nil"/>
              <w:left w:val="single" w:sz="4" w:space="0" w:color="auto"/>
              <w:bottom w:val="nil"/>
              <w:right w:val="nil"/>
            </w:tcBorders>
          </w:tcPr>
          <w:p w14:paraId="2E0E3BE9" w14:textId="1FFEF118" w:rsidR="00645A7B" w:rsidRDefault="00645A7B" w:rsidP="00CE1307">
            <w:r w:rsidRPr="00941F85">
              <w:t>Timing matters more than flexibility</w:t>
            </w:r>
          </w:p>
        </w:tc>
      </w:tr>
      <w:tr w:rsidR="00645A7B" w14:paraId="1F61CD10" w14:textId="77777777" w:rsidTr="00CE1307">
        <w:trPr>
          <w:trHeight w:hRule="exact" w:val="72"/>
        </w:trPr>
        <w:tc>
          <w:tcPr>
            <w:tcW w:w="355" w:type="dxa"/>
            <w:tcBorders>
              <w:left w:val="nil"/>
              <w:bottom w:val="nil"/>
              <w:right w:val="nil"/>
            </w:tcBorders>
          </w:tcPr>
          <w:p w14:paraId="4089A206" w14:textId="77777777" w:rsidR="00645A7B" w:rsidRDefault="00645A7B" w:rsidP="00CE1307"/>
        </w:tc>
        <w:tc>
          <w:tcPr>
            <w:tcW w:w="8995" w:type="dxa"/>
            <w:tcBorders>
              <w:top w:val="nil"/>
              <w:left w:val="nil"/>
              <w:bottom w:val="nil"/>
              <w:right w:val="nil"/>
            </w:tcBorders>
          </w:tcPr>
          <w:p w14:paraId="7B199479" w14:textId="77777777" w:rsidR="00645A7B" w:rsidRDefault="00645A7B" w:rsidP="00CE1307"/>
        </w:tc>
      </w:tr>
      <w:tr w:rsidR="00645A7B" w14:paraId="3DD4CE7A" w14:textId="77777777" w:rsidTr="00CE1307">
        <w:tc>
          <w:tcPr>
            <w:tcW w:w="355" w:type="dxa"/>
            <w:tcBorders>
              <w:left w:val="single" w:sz="4" w:space="0" w:color="auto"/>
              <w:right w:val="single" w:sz="4" w:space="0" w:color="auto"/>
            </w:tcBorders>
          </w:tcPr>
          <w:p w14:paraId="06048FE5" w14:textId="77777777" w:rsidR="00645A7B" w:rsidRDefault="00645A7B" w:rsidP="00CE1307">
            <w:pPr>
              <w:jc w:val="center"/>
            </w:pPr>
          </w:p>
        </w:tc>
        <w:tc>
          <w:tcPr>
            <w:tcW w:w="8995" w:type="dxa"/>
            <w:tcBorders>
              <w:top w:val="nil"/>
              <w:left w:val="single" w:sz="4" w:space="0" w:color="auto"/>
              <w:bottom w:val="nil"/>
              <w:right w:val="nil"/>
            </w:tcBorders>
          </w:tcPr>
          <w:p w14:paraId="7810F6B1" w14:textId="3DDD26F5" w:rsidR="00645A7B" w:rsidRDefault="00645A7B" w:rsidP="00CE1307">
            <w:r w:rsidRPr="00941F85">
              <w:t>Pivoting is a judgment call, not a pregame plan</w:t>
            </w:r>
          </w:p>
        </w:tc>
      </w:tr>
      <w:tr w:rsidR="00645A7B" w14:paraId="64CFC865" w14:textId="77777777" w:rsidTr="00CE1307">
        <w:trPr>
          <w:trHeight w:hRule="exact" w:val="72"/>
        </w:trPr>
        <w:tc>
          <w:tcPr>
            <w:tcW w:w="355" w:type="dxa"/>
            <w:tcBorders>
              <w:left w:val="nil"/>
              <w:bottom w:val="nil"/>
              <w:right w:val="nil"/>
            </w:tcBorders>
          </w:tcPr>
          <w:p w14:paraId="2801E0A2" w14:textId="77777777" w:rsidR="00645A7B" w:rsidRDefault="00645A7B" w:rsidP="00CE1307"/>
        </w:tc>
        <w:tc>
          <w:tcPr>
            <w:tcW w:w="8995" w:type="dxa"/>
            <w:tcBorders>
              <w:top w:val="nil"/>
              <w:left w:val="nil"/>
              <w:bottom w:val="nil"/>
              <w:right w:val="nil"/>
            </w:tcBorders>
          </w:tcPr>
          <w:p w14:paraId="6B13772C" w14:textId="77777777" w:rsidR="00645A7B" w:rsidRDefault="00645A7B" w:rsidP="00CE1307"/>
        </w:tc>
      </w:tr>
    </w:tbl>
    <w:p w14:paraId="0F2A4E19" w14:textId="77777777" w:rsidR="00645A7B" w:rsidRDefault="00645A7B" w:rsidP="00E23B33">
      <w:pPr>
        <w:spacing w:after="0"/>
      </w:pPr>
    </w:p>
    <w:p w14:paraId="7C73EC6B" w14:textId="642F8C68" w:rsidR="00941F85" w:rsidRPr="00941F85" w:rsidRDefault="00941F85" w:rsidP="00E23B33">
      <w:pPr>
        <w:spacing w:after="0"/>
      </w:pPr>
      <w:r w:rsidRPr="00941F85">
        <w:t xml:space="preserve">Was there a specific moment when it became clear that a pivot </w:t>
      </w:r>
      <w:r w:rsidRPr="00941F85">
        <w:rPr>
          <w:i/>
          <w:iCs/>
        </w:rPr>
        <w:t>was</w:t>
      </w:r>
      <w:r w:rsidRPr="00941F85">
        <w:t xml:space="preserve"> or </w:t>
      </w:r>
      <w:r w:rsidRPr="00941F85">
        <w:rPr>
          <w:i/>
          <w:iCs/>
        </w:rPr>
        <w:t>was not</w:t>
      </w:r>
      <w:r w:rsidRPr="00941F85">
        <w:t xml:space="preserve"> feasible?</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941F85" w14:paraId="129937D7" w14:textId="77777777" w:rsidTr="00C7166A">
        <w:tc>
          <w:tcPr>
            <w:tcW w:w="9350" w:type="dxa"/>
          </w:tcPr>
          <w:p w14:paraId="01F4421E" w14:textId="37B568E7" w:rsidR="00E23B33" w:rsidRDefault="00E23B33" w:rsidP="00E23B33"/>
        </w:tc>
      </w:tr>
    </w:tbl>
    <w:p w14:paraId="5C51C67F" w14:textId="537DE6A7" w:rsidR="00941F85" w:rsidRPr="00941F85" w:rsidRDefault="00941F85" w:rsidP="00E23B33">
      <w:pPr>
        <w:spacing w:before="120" w:after="0"/>
        <w:rPr>
          <w:b/>
          <w:bCs/>
        </w:rPr>
      </w:pPr>
      <w:r w:rsidRPr="00941F85">
        <w:rPr>
          <w:b/>
          <w:bCs/>
        </w:rPr>
        <w:t>What You’ll Pay Attention To Going Forward</w:t>
      </w:r>
    </w:p>
    <w:p w14:paraId="0CC397F5" w14:textId="123782D6" w:rsidR="00645A7B" w:rsidRDefault="00941F85" w:rsidP="00E23B33">
      <w:pPr>
        <w:spacing w:after="0"/>
      </w:pPr>
      <w:r w:rsidRPr="00941F85">
        <w:t>When considering a pivot in the future, what will you notice first</w:t>
      </w:r>
      <w:r w:rsidR="00645A7B">
        <w:t xml:space="preserve"> </w:t>
      </w:r>
      <w:r w:rsidR="00645A7B" w:rsidRPr="00941F85">
        <w:t>(</w:t>
      </w:r>
      <w:r w:rsidR="00645A7B">
        <w:t>c</w:t>
      </w:r>
      <w:r w:rsidR="00645A7B" w:rsidRPr="00941F85">
        <w:t>heck all that apply)</w:t>
      </w:r>
      <w:r w:rsidRPr="00941F85">
        <w:t>?</w:t>
      </w:r>
    </w:p>
    <w:tbl>
      <w:tblPr>
        <w:tblStyle w:val="TableGrid"/>
        <w:tblW w:w="0" w:type="auto"/>
        <w:tblLook w:val="04A0" w:firstRow="1" w:lastRow="0" w:firstColumn="1" w:lastColumn="0" w:noHBand="0" w:noVBand="1"/>
      </w:tblPr>
      <w:tblGrid>
        <w:gridCol w:w="355"/>
        <w:gridCol w:w="8995"/>
      </w:tblGrid>
      <w:tr w:rsidR="00645A7B" w14:paraId="14D7D48A" w14:textId="77777777" w:rsidTr="00CE1307">
        <w:tc>
          <w:tcPr>
            <w:tcW w:w="355" w:type="dxa"/>
            <w:tcBorders>
              <w:left w:val="single" w:sz="4" w:space="0" w:color="auto"/>
              <w:right w:val="single" w:sz="4" w:space="0" w:color="auto"/>
            </w:tcBorders>
          </w:tcPr>
          <w:p w14:paraId="46A93B24" w14:textId="77777777" w:rsidR="00645A7B" w:rsidRDefault="00645A7B" w:rsidP="00CE1307">
            <w:pPr>
              <w:jc w:val="center"/>
            </w:pPr>
          </w:p>
        </w:tc>
        <w:tc>
          <w:tcPr>
            <w:tcW w:w="8995" w:type="dxa"/>
            <w:tcBorders>
              <w:top w:val="nil"/>
              <w:left w:val="single" w:sz="4" w:space="0" w:color="auto"/>
              <w:bottom w:val="nil"/>
              <w:right w:val="nil"/>
            </w:tcBorders>
          </w:tcPr>
          <w:p w14:paraId="654EA333" w14:textId="1C473C6E" w:rsidR="00645A7B" w:rsidRDefault="00645A7B" w:rsidP="00CE1307">
            <w:r w:rsidRPr="00941F85">
              <w:t>Tile dependencies</w:t>
            </w:r>
          </w:p>
        </w:tc>
      </w:tr>
      <w:tr w:rsidR="00645A7B" w14:paraId="04918ACA" w14:textId="77777777" w:rsidTr="00CE1307">
        <w:trPr>
          <w:trHeight w:hRule="exact" w:val="72"/>
        </w:trPr>
        <w:tc>
          <w:tcPr>
            <w:tcW w:w="355" w:type="dxa"/>
            <w:tcBorders>
              <w:left w:val="nil"/>
              <w:bottom w:val="nil"/>
              <w:right w:val="nil"/>
            </w:tcBorders>
          </w:tcPr>
          <w:p w14:paraId="37017306" w14:textId="77777777" w:rsidR="00645A7B" w:rsidRDefault="00645A7B" w:rsidP="00CE1307"/>
        </w:tc>
        <w:tc>
          <w:tcPr>
            <w:tcW w:w="8995" w:type="dxa"/>
            <w:tcBorders>
              <w:top w:val="nil"/>
              <w:left w:val="nil"/>
              <w:bottom w:val="nil"/>
              <w:right w:val="nil"/>
            </w:tcBorders>
          </w:tcPr>
          <w:p w14:paraId="4DA66C32" w14:textId="77777777" w:rsidR="00645A7B" w:rsidRDefault="00645A7B" w:rsidP="00CE1307"/>
        </w:tc>
      </w:tr>
      <w:tr w:rsidR="00645A7B" w14:paraId="1BCE5EAF" w14:textId="77777777" w:rsidTr="00CE1307">
        <w:tc>
          <w:tcPr>
            <w:tcW w:w="355" w:type="dxa"/>
            <w:tcBorders>
              <w:left w:val="single" w:sz="4" w:space="0" w:color="auto"/>
              <w:right w:val="single" w:sz="4" w:space="0" w:color="auto"/>
            </w:tcBorders>
          </w:tcPr>
          <w:p w14:paraId="5E862BF1" w14:textId="77777777" w:rsidR="00645A7B" w:rsidRDefault="00645A7B" w:rsidP="00CE1307">
            <w:pPr>
              <w:jc w:val="center"/>
            </w:pPr>
          </w:p>
        </w:tc>
        <w:tc>
          <w:tcPr>
            <w:tcW w:w="8995" w:type="dxa"/>
            <w:tcBorders>
              <w:top w:val="nil"/>
              <w:left w:val="single" w:sz="4" w:space="0" w:color="auto"/>
              <w:bottom w:val="nil"/>
              <w:right w:val="nil"/>
            </w:tcBorders>
          </w:tcPr>
          <w:p w14:paraId="5C509E1B" w14:textId="16C5E99A" w:rsidR="00645A7B" w:rsidRDefault="00645A7B" w:rsidP="00CE1307">
            <w:r w:rsidRPr="00941F85">
              <w:t>Discards and exposures</w:t>
            </w:r>
          </w:p>
        </w:tc>
      </w:tr>
      <w:tr w:rsidR="00645A7B" w14:paraId="73D7F958" w14:textId="77777777" w:rsidTr="00CE1307">
        <w:trPr>
          <w:trHeight w:hRule="exact" w:val="72"/>
        </w:trPr>
        <w:tc>
          <w:tcPr>
            <w:tcW w:w="355" w:type="dxa"/>
            <w:tcBorders>
              <w:left w:val="nil"/>
              <w:bottom w:val="nil"/>
              <w:right w:val="nil"/>
            </w:tcBorders>
          </w:tcPr>
          <w:p w14:paraId="57131020" w14:textId="77777777" w:rsidR="00645A7B" w:rsidRDefault="00645A7B" w:rsidP="00CE1307"/>
        </w:tc>
        <w:tc>
          <w:tcPr>
            <w:tcW w:w="8995" w:type="dxa"/>
            <w:tcBorders>
              <w:top w:val="nil"/>
              <w:left w:val="nil"/>
              <w:bottom w:val="nil"/>
              <w:right w:val="nil"/>
            </w:tcBorders>
          </w:tcPr>
          <w:p w14:paraId="115E9071" w14:textId="77777777" w:rsidR="00645A7B" w:rsidRDefault="00645A7B" w:rsidP="00CE1307"/>
        </w:tc>
      </w:tr>
      <w:tr w:rsidR="00645A7B" w14:paraId="53B830AF" w14:textId="77777777" w:rsidTr="00CE1307">
        <w:tc>
          <w:tcPr>
            <w:tcW w:w="355" w:type="dxa"/>
            <w:tcBorders>
              <w:left w:val="single" w:sz="4" w:space="0" w:color="auto"/>
              <w:right w:val="single" w:sz="4" w:space="0" w:color="auto"/>
            </w:tcBorders>
          </w:tcPr>
          <w:p w14:paraId="5620F590" w14:textId="77777777" w:rsidR="00645A7B" w:rsidRDefault="00645A7B" w:rsidP="00CE1307">
            <w:pPr>
              <w:jc w:val="center"/>
            </w:pPr>
          </w:p>
        </w:tc>
        <w:tc>
          <w:tcPr>
            <w:tcW w:w="8995" w:type="dxa"/>
            <w:tcBorders>
              <w:top w:val="nil"/>
              <w:left w:val="single" w:sz="4" w:space="0" w:color="auto"/>
              <w:bottom w:val="nil"/>
              <w:right w:val="nil"/>
            </w:tcBorders>
          </w:tcPr>
          <w:p w14:paraId="49797632" w14:textId="598E9AD0" w:rsidR="00645A7B" w:rsidRDefault="00645A7B" w:rsidP="00CE1307">
            <w:r w:rsidRPr="00941F85">
              <w:t>Wall depth and timing</w:t>
            </w:r>
          </w:p>
        </w:tc>
      </w:tr>
      <w:tr w:rsidR="00645A7B" w14:paraId="079FD33A" w14:textId="77777777" w:rsidTr="00CE1307">
        <w:trPr>
          <w:trHeight w:hRule="exact" w:val="72"/>
        </w:trPr>
        <w:tc>
          <w:tcPr>
            <w:tcW w:w="355" w:type="dxa"/>
            <w:tcBorders>
              <w:left w:val="nil"/>
              <w:bottom w:val="nil"/>
              <w:right w:val="nil"/>
            </w:tcBorders>
          </w:tcPr>
          <w:p w14:paraId="5C307F37" w14:textId="77777777" w:rsidR="00645A7B" w:rsidRDefault="00645A7B" w:rsidP="00CE1307"/>
        </w:tc>
        <w:tc>
          <w:tcPr>
            <w:tcW w:w="8995" w:type="dxa"/>
            <w:tcBorders>
              <w:top w:val="nil"/>
              <w:left w:val="nil"/>
              <w:bottom w:val="nil"/>
              <w:right w:val="nil"/>
            </w:tcBorders>
          </w:tcPr>
          <w:p w14:paraId="4B8D526C" w14:textId="77777777" w:rsidR="00645A7B" w:rsidRDefault="00645A7B" w:rsidP="00CE1307"/>
        </w:tc>
      </w:tr>
      <w:tr w:rsidR="00645A7B" w14:paraId="043D2C99" w14:textId="77777777" w:rsidTr="00CE1307">
        <w:tc>
          <w:tcPr>
            <w:tcW w:w="355" w:type="dxa"/>
            <w:tcBorders>
              <w:left w:val="single" w:sz="4" w:space="0" w:color="auto"/>
              <w:right w:val="single" w:sz="4" w:space="0" w:color="auto"/>
            </w:tcBorders>
          </w:tcPr>
          <w:p w14:paraId="53533365" w14:textId="77777777" w:rsidR="00645A7B" w:rsidRDefault="00645A7B" w:rsidP="00CE1307">
            <w:pPr>
              <w:jc w:val="center"/>
            </w:pPr>
          </w:p>
        </w:tc>
        <w:tc>
          <w:tcPr>
            <w:tcW w:w="8995" w:type="dxa"/>
            <w:tcBorders>
              <w:top w:val="nil"/>
              <w:left w:val="single" w:sz="4" w:space="0" w:color="auto"/>
              <w:bottom w:val="nil"/>
              <w:right w:val="nil"/>
            </w:tcBorders>
          </w:tcPr>
          <w:p w14:paraId="39E7949D" w14:textId="52D13F85" w:rsidR="00645A7B" w:rsidRDefault="00645A7B" w:rsidP="00CE1307">
            <w:r w:rsidRPr="00941F85">
              <w:t>Hand strength or vulnerability</w:t>
            </w:r>
          </w:p>
        </w:tc>
      </w:tr>
      <w:tr w:rsidR="00645A7B" w14:paraId="688238DC" w14:textId="77777777" w:rsidTr="00CE1307">
        <w:trPr>
          <w:trHeight w:hRule="exact" w:val="72"/>
        </w:trPr>
        <w:tc>
          <w:tcPr>
            <w:tcW w:w="355" w:type="dxa"/>
            <w:tcBorders>
              <w:left w:val="nil"/>
              <w:bottom w:val="nil"/>
              <w:right w:val="nil"/>
            </w:tcBorders>
          </w:tcPr>
          <w:p w14:paraId="39E489BA" w14:textId="77777777" w:rsidR="00645A7B" w:rsidRDefault="00645A7B" w:rsidP="00CE1307"/>
        </w:tc>
        <w:tc>
          <w:tcPr>
            <w:tcW w:w="8995" w:type="dxa"/>
            <w:tcBorders>
              <w:top w:val="nil"/>
              <w:left w:val="nil"/>
              <w:bottom w:val="nil"/>
              <w:right w:val="nil"/>
            </w:tcBorders>
          </w:tcPr>
          <w:p w14:paraId="0F847B7E" w14:textId="77777777" w:rsidR="00645A7B" w:rsidRDefault="00645A7B" w:rsidP="00CE1307"/>
        </w:tc>
      </w:tr>
      <w:tr w:rsidR="00645A7B" w14:paraId="36CBAF36" w14:textId="77777777" w:rsidTr="00CE1307">
        <w:tc>
          <w:tcPr>
            <w:tcW w:w="355" w:type="dxa"/>
            <w:tcBorders>
              <w:left w:val="single" w:sz="4" w:space="0" w:color="auto"/>
              <w:right w:val="single" w:sz="4" w:space="0" w:color="auto"/>
            </w:tcBorders>
          </w:tcPr>
          <w:p w14:paraId="3BC0E18E" w14:textId="77777777" w:rsidR="00645A7B" w:rsidRDefault="00645A7B" w:rsidP="00CE1307">
            <w:pPr>
              <w:jc w:val="center"/>
            </w:pPr>
          </w:p>
        </w:tc>
        <w:tc>
          <w:tcPr>
            <w:tcW w:w="8995" w:type="dxa"/>
            <w:tcBorders>
              <w:top w:val="nil"/>
              <w:left w:val="single" w:sz="4" w:space="0" w:color="auto"/>
              <w:bottom w:val="nil"/>
              <w:right w:val="nil"/>
            </w:tcBorders>
          </w:tcPr>
          <w:p w14:paraId="7199DD4C" w14:textId="5D956395" w:rsidR="00645A7B" w:rsidRDefault="00645A7B" w:rsidP="00CE1307">
            <w:r w:rsidRPr="00941F85">
              <w:t>Table position and opponent speed</w:t>
            </w:r>
          </w:p>
        </w:tc>
      </w:tr>
    </w:tbl>
    <w:p w14:paraId="32AFB397" w14:textId="59D15D4F" w:rsidR="00941F85" w:rsidRPr="00941F85" w:rsidRDefault="00941F85" w:rsidP="00E23B33">
      <w:pPr>
        <w:spacing w:before="120" w:after="0"/>
        <w:rPr>
          <w:b/>
          <w:bCs/>
        </w:rPr>
      </w:pPr>
      <w:r w:rsidRPr="00941F85">
        <w:rPr>
          <w:b/>
          <w:bCs/>
        </w:rPr>
        <w:t>One Habit You’ll Change</w:t>
      </w:r>
    </w:p>
    <w:p w14:paraId="19897915" w14:textId="77777777" w:rsidR="00941F85" w:rsidRPr="00941F85" w:rsidRDefault="00941F85" w:rsidP="00E23B33">
      <w:pPr>
        <w:spacing w:after="0"/>
      </w:pPr>
      <w:r w:rsidRPr="00941F85">
        <w:t>What is one habit, assumption, or pattern you plan to let go of?</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941F85" w14:paraId="0DBFAB69" w14:textId="77777777" w:rsidTr="00C7166A">
        <w:tc>
          <w:tcPr>
            <w:tcW w:w="9350" w:type="dxa"/>
          </w:tcPr>
          <w:p w14:paraId="7BBC9C28" w14:textId="45862515" w:rsidR="00E23B33" w:rsidRDefault="00E23B33" w:rsidP="00E23B33"/>
        </w:tc>
      </w:tr>
    </w:tbl>
    <w:p w14:paraId="322BFFD2" w14:textId="5C9C9E1C" w:rsidR="00202C61" w:rsidRPr="00941F85" w:rsidRDefault="00941F85" w:rsidP="00941F85">
      <w:r>
        <w:t xml:space="preserve"> </w:t>
      </w:r>
      <w:r w:rsidR="00202C61" w:rsidRPr="00941F85">
        <w:br w:type="page"/>
      </w:r>
    </w:p>
    <w:p w14:paraId="39D3B982" w14:textId="06C0EC0A" w:rsidR="0097047D" w:rsidRPr="0097047D" w:rsidRDefault="0097047D" w:rsidP="009A4436">
      <w:pPr>
        <w:pStyle w:val="Heading2"/>
      </w:pPr>
      <w:r w:rsidRPr="0097047D">
        <w:lastRenderedPageBreak/>
        <w:t>Pivot Reflection</w:t>
      </w:r>
      <w:r w:rsidR="00202C61">
        <w:t>s</w:t>
      </w:r>
    </w:p>
    <w:p w14:paraId="0A809203" w14:textId="5C32E4F0" w:rsidR="0097047D" w:rsidRPr="0097047D" w:rsidRDefault="0097047D" w:rsidP="0097047D">
      <w:r w:rsidRPr="0097047D">
        <w:rPr>
          <w:i/>
          <w:iCs/>
        </w:rPr>
        <w:t>From Backup Hands to Pivot Judgment</w:t>
      </w:r>
    </w:p>
    <w:p w14:paraId="016E3225" w14:textId="77777777" w:rsidR="0097047D" w:rsidRPr="0097047D" w:rsidRDefault="0097047D" w:rsidP="00E23B33">
      <w:pPr>
        <w:spacing w:after="0"/>
      </w:pPr>
      <w:r w:rsidRPr="0097047D">
        <w:t>This worksheet is designed to help you reflect on how your understanding of switching hands has evolved. There are no right or wrong answers. The goal is to capture what you noticed, what shifted, and what you’ll apply going forward.</w:t>
      </w:r>
    </w:p>
    <w:p w14:paraId="6C296B6D" w14:textId="77777777" w:rsidR="0097047D" w:rsidRPr="0097047D" w:rsidRDefault="0097047D" w:rsidP="00E23B33">
      <w:pPr>
        <w:spacing w:before="120" w:after="0"/>
        <w:rPr>
          <w:b/>
          <w:bCs/>
        </w:rPr>
      </w:pPr>
      <w:r w:rsidRPr="0097047D">
        <w:rPr>
          <w:b/>
          <w:bCs/>
        </w:rPr>
        <w:t>Part 1: How I Used to Think About Backup Hands</w:t>
      </w:r>
    </w:p>
    <w:p w14:paraId="7071B606" w14:textId="556109C7" w:rsidR="00202C61" w:rsidRDefault="0097047D" w:rsidP="00E23B33">
      <w:pPr>
        <w:spacing w:after="0"/>
      </w:pPr>
      <w:r w:rsidRPr="0097047D">
        <w:t>Before this session, how did you understand the idea of a “backup hand”?</w:t>
      </w:r>
    </w:p>
    <w:tbl>
      <w:tblPr>
        <w:tblStyle w:val="TableGrid"/>
        <w:tblW w:w="0" w:type="auto"/>
        <w:tblLook w:val="04A0" w:firstRow="1" w:lastRow="0" w:firstColumn="1" w:lastColumn="0" w:noHBand="0" w:noVBand="1"/>
      </w:tblPr>
      <w:tblGrid>
        <w:gridCol w:w="355"/>
        <w:gridCol w:w="810"/>
        <w:gridCol w:w="8185"/>
      </w:tblGrid>
      <w:tr w:rsidR="00645A7B" w14:paraId="0124379C" w14:textId="77777777" w:rsidTr="00CE1307">
        <w:tc>
          <w:tcPr>
            <w:tcW w:w="355" w:type="dxa"/>
            <w:tcBorders>
              <w:left w:val="single" w:sz="4" w:space="0" w:color="auto"/>
              <w:right w:val="single" w:sz="4" w:space="0" w:color="auto"/>
            </w:tcBorders>
          </w:tcPr>
          <w:p w14:paraId="57094916" w14:textId="77777777" w:rsidR="00645A7B" w:rsidRDefault="00645A7B" w:rsidP="00CE1307">
            <w:pPr>
              <w:jc w:val="center"/>
            </w:pPr>
          </w:p>
        </w:tc>
        <w:tc>
          <w:tcPr>
            <w:tcW w:w="8995" w:type="dxa"/>
            <w:gridSpan w:val="2"/>
            <w:tcBorders>
              <w:top w:val="nil"/>
              <w:left w:val="single" w:sz="4" w:space="0" w:color="auto"/>
              <w:bottom w:val="nil"/>
              <w:right w:val="nil"/>
            </w:tcBorders>
          </w:tcPr>
          <w:p w14:paraId="1A45C1B0" w14:textId="71F343BB" w:rsidR="00645A7B" w:rsidRDefault="00645A7B" w:rsidP="00CE1307">
            <w:r w:rsidRPr="0097047D">
              <w:t>I believed choosing a backup hand early gave me flexibility later</w:t>
            </w:r>
          </w:p>
        </w:tc>
      </w:tr>
      <w:tr w:rsidR="00645A7B" w14:paraId="3DB11C9A" w14:textId="77777777" w:rsidTr="00CE1307">
        <w:trPr>
          <w:trHeight w:hRule="exact" w:val="72"/>
        </w:trPr>
        <w:tc>
          <w:tcPr>
            <w:tcW w:w="355" w:type="dxa"/>
            <w:tcBorders>
              <w:left w:val="nil"/>
              <w:bottom w:val="nil"/>
              <w:right w:val="nil"/>
            </w:tcBorders>
          </w:tcPr>
          <w:p w14:paraId="657617C3" w14:textId="77777777" w:rsidR="00645A7B" w:rsidRDefault="00645A7B" w:rsidP="00CE1307"/>
        </w:tc>
        <w:tc>
          <w:tcPr>
            <w:tcW w:w="8995" w:type="dxa"/>
            <w:gridSpan w:val="2"/>
            <w:tcBorders>
              <w:top w:val="nil"/>
              <w:left w:val="nil"/>
              <w:bottom w:val="nil"/>
              <w:right w:val="nil"/>
            </w:tcBorders>
          </w:tcPr>
          <w:p w14:paraId="7E7A879A" w14:textId="77777777" w:rsidR="00645A7B" w:rsidRDefault="00645A7B" w:rsidP="00CE1307"/>
        </w:tc>
      </w:tr>
      <w:tr w:rsidR="00645A7B" w14:paraId="5D6E4A56" w14:textId="77777777" w:rsidTr="00CE1307">
        <w:tc>
          <w:tcPr>
            <w:tcW w:w="355" w:type="dxa"/>
            <w:tcBorders>
              <w:left w:val="single" w:sz="4" w:space="0" w:color="auto"/>
              <w:right w:val="single" w:sz="4" w:space="0" w:color="auto"/>
            </w:tcBorders>
          </w:tcPr>
          <w:p w14:paraId="4EA30AF3" w14:textId="77777777" w:rsidR="00645A7B" w:rsidRDefault="00645A7B" w:rsidP="00CE1307">
            <w:pPr>
              <w:jc w:val="center"/>
            </w:pPr>
          </w:p>
        </w:tc>
        <w:tc>
          <w:tcPr>
            <w:tcW w:w="8995" w:type="dxa"/>
            <w:gridSpan w:val="2"/>
            <w:tcBorders>
              <w:top w:val="nil"/>
              <w:left w:val="single" w:sz="4" w:space="0" w:color="auto"/>
              <w:bottom w:val="nil"/>
              <w:right w:val="nil"/>
            </w:tcBorders>
          </w:tcPr>
          <w:p w14:paraId="5FE7DF4C" w14:textId="686024A0" w:rsidR="00645A7B" w:rsidRDefault="00645A7B" w:rsidP="00CE1307">
            <w:r w:rsidRPr="0097047D">
              <w:t>I looked for overlap on the card to keep my options open</w:t>
            </w:r>
          </w:p>
        </w:tc>
      </w:tr>
      <w:tr w:rsidR="00645A7B" w14:paraId="01D0B0B1" w14:textId="77777777" w:rsidTr="00CE1307">
        <w:trPr>
          <w:trHeight w:hRule="exact" w:val="72"/>
        </w:trPr>
        <w:tc>
          <w:tcPr>
            <w:tcW w:w="355" w:type="dxa"/>
            <w:tcBorders>
              <w:left w:val="nil"/>
              <w:bottom w:val="nil"/>
              <w:right w:val="nil"/>
            </w:tcBorders>
          </w:tcPr>
          <w:p w14:paraId="6B26BC60" w14:textId="77777777" w:rsidR="00645A7B" w:rsidRDefault="00645A7B" w:rsidP="00CE1307"/>
        </w:tc>
        <w:tc>
          <w:tcPr>
            <w:tcW w:w="8995" w:type="dxa"/>
            <w:gridSpan w:val="2"/>
            <w:tcBorders>
              <w:top w:val="nil"/>
              <w:left w:val="nil"/>
              <w:bottom w:val="nil"/>
              <w:right w:val="nil"/>
            </w:tcBorders>
          </w:tcPr>
          <w:p w14:paraId="4815A7BC" w14:textId="77777777" w:rsidR="00645A7B" w:rsidRDefault="00645A7B" w:rsidP="00CE1307"/>
        </w:tc>
      </w:tr>
      <w:tr w:rsidR="00645A7B" w14:paraId="6B906D5C" w14:textId="77777777" w:rsidTr="00CE1307">
        <w:tc>
          <w:tcPr>
            <w:tcW w:w="355" w:type="dxa"/>
            <w:tcBorders>
              <w:left w:val="single" w:sz="4" w:space="0" w:color="auto"/>
              <w:right w:val="single" w:sz="4" w:space="0" w:color="auto"/>
            </w:tcBorders>
          </w:tcPr>
          <w:p w14:paraId="50014C8A" w14:textId="77777777" w:rsidR="00645A7B" w:rsidRDefault="00645A7B" w:rsidP="00CE1307">
            <w:pPr>
              <w:jc w:val="center"/>
            </w:pPr>
          </w:p>
        </w:tc>
        <w:tc>
          <w:tcPr>
            <w:tcW w:w="8995" w:type="dxa"/>
            <w:gridSpan w:val="2"/>
            <w:tcBorders>
              <w:top w:val="nil"/>
              <w:left w:val="single" w:sz="4" w:space="0" w:color="auto"/>
              <w:bottom w:val="nil"/>
              <w:right w:val="nil"/>
            </w:tcBorders>
          </w:tcPr>
          <w:p w14:paraId="5CE22ACA" w14:textId="339ECF71" w:rsidR="00645A7B" w:rsidRDefault="00645A7B" w:rsidP="00CE1307">
            <w:r w:rsidRPr="0097047D">
              <w:t>I felt safer knowing I had a Plan B in mind</w:t>
            </w:r>
          </w:p>
        </w:tc>
      </w:tr>
      <w:tr w:rsidR="00645A7B" w14:paraId="20396A90" w14:textId="77777777" w:rsidTr="00CE1307">
        <w:trPr>
          <w:trHeight w:hRule="exact" w:val="72"/>
        </w:trPr>
        <w:tc>
          <w:tcPr>
            <w:tcW w:w="355" w:type="dxa"/>
            <w:tcBorders>
              <w:left w:val="nil"/>
              <w:bottom w:val="nil"/>
              <w:right w:val="nil"/>
            </w:tcBorders>
          </w:tcPr>
          <w:p w14:paraId="1EC0446E" w14:textId="77777777" w:rsidR="00645A7B" w:rsidRDefault="00645A7B" w:rsidP="00CE1307"/>
        </w:tc>
        <w:tc>
          <w:tcPr>
            <w:tcW w:w="8995" w:type="dxa"/>
            <w:gridSpan w:val="2"/>
            <w:tcBorders>
              <w:top w:val="nil"/>
              <w:left w:val="nil"/>
              <w:bottom w:val="nil"/>
              <w:right w:val="nil"/>
            </w:tcBorders>
          </w:tcPr>
          <w:p w14:paraId="510DF9EA" w14:textId="77777777" w:rsidR="00645A7B" w:rsidRDefault="00645A7B" w:rsidP="00CE1307"/>
        </w:tc>
      </w:tr>
      <w:tr w:rsidR="00645A7B" w14:paraId="4DA96FD5" w14:textId="77777777" w:rsidTr="00CE1307">
        <w:tc>
          <w:tcPr>
            <w:tcW w:w="355" w:type="dxa"/>
            <w:tcBorders>
              <w:left w:val="single" w:sz="4" w:space="0" w:color="auto"/>
              <w:right w:val="single" w:sz="4" w:space="0" w:color="auto"/>
            </w:tcBorders>
          </w:tcPr>
          <w:p w14:paraId="55B9E702" w14:textId="77777777" w:rsidR="00645A7B" w:rsidRDefault="00645A7B" w:rsidP="00CE1307">
            <w:pPr>
              <w:jc w:val="center"/>
            </w:pPr>
          </w:p>
        </w:tc>
        <w:tc>
          <w:tcPr>
            <w:tcW w:w="8995" w:type="dxa"/>
            <w:gridSpan w:val="2"/>
            <w:tcBorders>
              <w:top w:val="nil"/>
              <w:left w:val="single" w:sz="4" w:space="0" w:color="auto"/>
              <w:bottom w:val="nil"/>
              <w:right w:val="nil"/>
            </w:tcBorders>
          </w:tcPr>
          <w:p w14:paraId="57E0299E" w14:textId="730E9277" w:rsidR="00645A7B" w:rsidRDefault="00645A7B" w:rsidP="00CE1307">
            <w:r w:rsidRPr="0097047D">
              <w:t>I wasn’t sure how pivoting really worked</w:t>
            </w:r>
          </w:p>
        </w:tc>
      </w:tr>
      <w:tr w:rsidR="00645A7B" w14:paraId="67A20A99" w14:textId="77777777" w:rsidTr="00CE1307">
        <w:trPr>
          <w:trHeight w:hRule="exact" w:val="72"/>
        </w:trPr>
        <w:tc>
          <w:tcPr>
            <w:tcW w:w="355" w:type="dxa"/>
            <w:tcBorders>
              <w:left w:val="nil"/>
              <w:bottom w:val="nil"/>
              <w:right w:val="nil"/>
            </w:tcBorders>
          </w:tcPr>
          <w:p w14:paraId="78342B9F" w14:textId="77777777" w:rsidR="00645A7B" w:rsidRDefault="00645A7B" w:rsidP="00CE1307"/>
        </w:tc>
        <w:tc>
          <w:tcPr>
            <w:tcW w:w="8995" w:type="dxa"/>
            <w:gridSpan w:val="2"/>
            <w:tcBorders>
              <w:top w:val="nil"/>
              <w:left w:val="nil"/>
              <w:bottom w:val="nil"/>
              <w:right w:val="nil"/>
            </w:tcBorders>
          </w:tcPr>
          <w:p w14:paraId="047A6C86" w14:textId="77777777" w:rsidR="00645A7B" w:rsidRDefault="00645A7B" w:rsidP="00CE1307"/>
        </w:tc>
      </w:tr>
      <w:tr w:rsidR="00645A7B" w14:paraId="22296B2E" w14:textId="77777777" w:rsidTr="00645A7B">
        <w:tc>
          <w:tcPr>
            <w:tcW w:w="355" w:type="dxa"/>
            <w:tcBorders>
              <w:left w:val="single" w:sz="4" w:space="0" w:color="auto"/>
              <w:right w:val="single" w:sz="4" w:space="0" w:color="auto"/>
            </w:tcBorders>
          </w:tcPr>
          <w:p w14:paraId="4FCE6DDA" w14:textId="77777777" w:rsidR="00645A7B" w:rsidRDefault="00645A7B" w:rsidP="00CE1307">
            <w:pPr>
              <w:jc w:val="center"/>
            </w:pPr>
          </w:p>
        </w:tc>
        <w:tc>
          <w:tcPr>
            <w:tcW w:w="810" w:type="dxa"/>
            <w:tcBorders>
              <w:top w:val="nil"/>
              <w:left w:val="single" w:sz="4" w:space="0" w:color="auto"/>
              <w:bottom w:val="nil"/>
              <w:right w:val="nil"/>
            </w:tcBorders>
          </w:tcPr>
          <w:p w14:paraId="3072B968" w14:textId="41CE3340" w:rsidR="00645A7B" w:rsidRDefault="00645A7B" w:rsidP="00CE1307">
            <w:r>
              <w:t>Other:</w:t>
            </w:r>
          </w:p>
        </w:tc>
        <w:tc>
          <w:tcPr>
            <w:tcW w:w="8185" w:type="dxa"/>
            <w:tcBorders>
              <w:top w:val="nil"/>
              <w:left w:val="single" w:sz="4" w:space="0" w:color="auto"/>
              <w:bottom w:val="single" w:sz="4" w:space="0" w:color="auto"/>
              <w:right w:val="nil"/>
            </w:tcBorders>
          </w:tcPr>
          <w:p w14:paraId="3D5933EA" w14:textId="2641414C" w:rsidR="00645A7B" w:rsidRDefault="00645A7B" w:rsidP="00CE1307"/>
        </w:tc>
      </w:tr>
      <w:tr w:rsidR="00645A7B" w14:paraId="3E411ACB" w14:textId="77777777" w:rsidTr="00CE1307">
        <w:trPr>
          <w:trHeight w:hRule="exact" w:val="72"/>
        </w:trPr>
        <w:tc>
          <w:tcPr>
            <w:tcW w:w="355" w:type="dxa"/>
            <w:tcBorders>
              <w:left w:val="nil"/>
              <w:bottom w:val="nil"/>
              <w:right w:val="nil"/>
            </w:tcBorders>
          </w:tcPr>
          <w:p w14:paraId="2A018F04" w14:textId="77777777" w:rsidR="00645A7B" w:rsidRDefault="00645A7B" w:rsidP="00CE1307"/>
        </w:tc>
        <w:tc>
          <w:tcPr>
            <w:tcW w:w="8995" w:type="dxa"/>
            <w:gridSpan w:val="2"/>
            <w:tcBorders>
              <w:top w:val="nil"/>
              <w:left w:val="nil"/>
              <w:bottom w:val="nil"/>
              <w:right w:val="nil"/>
            </w:tcBorders>
          </w:tcPr>
          <w:p w14:paraId="18D854FD" w14:textId="77777777" w:rsidR="00645A7B" w:rsidRDefault="00645A7B" w:rsidP="00CE1307"/>
        </w:tc>
      </w:tr>
    </w:tbl>
    <w:p w14:paraId="36597750" w14:textId="77777777" w:rsidR="0097047D" w:rsidRPr="0097047D" w:rsidRDefault="0097047D" w:rsidP="00E23B33">
      <w:pPr>
        <w:spacing w:after="0"/>
      </w:pPr>
      <w:r w:rsidRPr="0097047D">
        <w:t>In your own words, describe how you approached backup hands before today:</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202C61" w14:paraId="64081BF0" w14:textId="77777777" w:rsidTr="00C7166A">
        <w:tc>
          <w:tcPr>
            <w:tcW w:w="9350" w:type="dxa"/>
          </w:tcPr>
          <w:p w14:paraId="5F3DE1B1" w14:textId="46497530" w:rsidR="00E23B33" w:rsidRDefault="00E23B33" w:rsidP="00E23B33"/>
        </w:tc>
      </w:tr>
    </w:tbl>
    <w:p w14:paraId="527E9855" w14:textId="2624C1D2" w:rsidR="0097047D" w:rsidRPr="0097047D" w:rsidRDefault="00202C61" w:rsidP="00E23B33">
      <w:pPr>
        <w:spacing w:after="0"/>
      </w:pPr>
      <w:r>
        <w:t xml:space="preserve"> </w:t>
      </w:r>
    </w:p>
    <w:p w14:paraId="5DA6C427" w14:textId="77777777" w:rsidR="0097047D" w:rsidRPr="0097047D" w:rsidRDefault="0097047D" w:rsidP="00E23B33">
      <w:pPr>
        <w:spacing w:after="0"/>
        <w:rPr>
          <w:b/>
          <w:bCs/>
        </w:rPr>
      </w:pPr>
      <w:r w:rsidRPr="0097047D">
        <w:rPr>
          <w:b/>
          <w:bCs/>
        </w:rPr>
        <w:t>Part 2: What I Noticed During the Demonstration</w:t>
      </w:r>
    </w:p>
    <w:p w14:paraId="61BFECC0" w14:textId="77777777" w:rsidR="0097047D" w:rsidRDefault="0097047D" w:rsidP="00E23B33">
      <w:pPr>
        <w:spacing w:after="0"/>
      </w:pPr>
      <w:r w:rsidRPr="0097047D">
        <w:t>During the live demo or examples, what stood out to you most?</w:t>
      </w:r>
    </w:p>
    <w:tbl>
      <w:tblPr>
        <w:tblStyle w:val="TableGrid"/>
        <w:tblW w:w="0" w:type="auto"/>
        <w:tblLook w:val="04A0" w:firstRow="1" w:lastRow="0" w:firstColumn="1" w:lastColumn="0" w:noHBand="0" w:noVBand="1"/>
      </w:tblPr>
      <w:tblGrid>
        <w:gridCol w:w="355"/>
        <w:gridCol w:w="810"/>
        <w:gridCol w:w="8185"/>
      </w:tblGrid>
      <w:tr w:rsidR="00645A7B" w14:paraId="53629657" w14:textId="77777777" w:rsidTr="00CE1307">
        <w:tc>
          <w:tcPr>
            <w:tcW w:w="355" w:type="dxa"/>
            <w:tcBorders>
              <w:left w:val="single" w:sz="4" w:space="0" w:color="auto"/>
              <w:right w:val="single" w:sz="4" w:space="0" w:color="auto"/>
            </w:tcBorders>
          </w:tcPr>
          <w:p w14:paraId="3A8E5B5A" w14:textId="77777777" w:rsidR="00645A7B" w:rsidRDefault="00645A7B" w:rsidP="00CE1307">
            <w:pPr>
              <w:jc w:val="center"/>
            </w:pPr>
          </w:p>
        </w:tc>
        <w:tc>
          <w:tcPr>
            <w:tcW w:w="8995" w:type="dxa"/>
            <w:gridSpan w:val="2"/>
            <w:tcBorders>
              <w:top w:val="nil"/>
              <w:left w:val="single" w:sz="4" w:space="0" w:color="auto"/>
              <w:bottom w:val="nil"/>
              <w:right w:val="nil"/>
            </w:tcBorders>
          </w:tcPr>
          <w:p w14:paraId="02535EA5" w14:textId="3EAC0D6A" w:rsidR="00645A7B" w:rsidRDefault="00645A7B" w:rsidP="00CE1307">
            <w:r w:rsidRPr="0097047D">
              <w:t>How quickly a hand can shift from strong to vulnerable</w:t>
            </w:r>
          </w:p>
        </w:tc>
      </w:tr>
      <w:tr w:rsidR="00645A7B" w14:paraId="038964E6" w14:textId="77777777" w:rsidTr="00CE1307">
        <w:trPr>
          <w:trHeight w:hRule="exact" w:val="72"/>
        </w:trPr>
        <w:tc>
          <w:tcPr>
            <w:tcW w:w="355" w:type="dxa"/>
            <w:tcBorders>
              <w:left w:val="nil"/>
              <w:bottom w:val="nil"/>
              <w:right w:val="nil"/>
            </w:tcBorders>
          </w:tcPr>
          <w:p w14:paraId="082E5C81" w14:textId="77777777" w:rsidR="00645A7B" w:rsidRDefault="00645A7B" w:rsidP="00CE1307"/>
        </w:tc>
        <w:tc>
          <w:tcPr>
            <w:tcW w:w="8995" w:type="dxa"/>
            <w:gridSpan w:val="2"/>
            <w:tcBorders>
              <w:top w:val="nil"/>
              <w:left w:val="nil"/>
              <w:bottom w:val="nil"/>
              <w:right w:val="nil"/>
            </w:tcBorders>
          </w:tcPr>
          <w:p w14:paraId="759F839F" w14:textId="77777777" w:rsidR="00645A7B" w:rsidRDefault="00645A7B" w:rsidP="00CE1307"/>
        </w:tc>
      </w:tr>
      <w:tr w:rsidR="00645A7B" w14:paraId="5269BDC8" w14:textId="77777777" w:rsidTr="00CE1307">
        <w:tc>
          <w:tcPr>
            <w:tcW w:w="355" w:type="dxa"/>
            <w:tcBorders>
              <w:left w:val="single" w:sz="4" w:space="0" w:color="auto"/>
              <w:right w:val="single" w:sz="4" w:space="0" w:color="auto"/>
            </w:tcBorders>
          </w:tcPr>
          <w:p w14:paraId="48F08207" w14:textId="77777777" w:rsidR="00645A7B" w:rsidRDefault="00645A7B" w:rsidP="00CE1307">
            <w:pPr>
              <w:jc w:val="center"/>
            </w:pPr>
          </w:p>
        </w:tc>
        <w:tc>
          <w:tcPr>
            <w:tcW w:w="8995" w:type="dxa"/>
            <w:gridSpan w:val="2"/>
            <w:tcBorders>
              <w:top w:val="nil"/>
              <w:left w:val="single" w:sz="4" w:space="0" w:color="auto"/>
              <w:bottom w:val="nil"/>
              <w:right w:val="nil"/>
            </w:tcBorders>
          </w:tcPr>
          <w:p w14:paraId="4DB92268" w14:textId="1DD160F5" w:rsidR="00645A7B" w:rsidRDefault="00645A7B" w:rsidP="00CE1307">
            <w:r w:rsidRPr="0097047D">
              <w:t>How often “backup” hands collapsed without warning</w:t>
            </w:r>
          </w:p>
        </w:tc>
      </w:tr>
      <w:tr w:rsidR="00645A7B" w14:paraId="30B5E3AB" w14:textId="77777777" w:rsidTr="00CE1307">
        <w:trPr>
          <w:trHeight w:hRule="exact" w:val="72"/>
        </w:trPr>
        <w:tc>
          <w:tcPr>
            <w:tcW w:w="355" w:type="dxa"/>
            <w:tcBorders>
              <w:left w:val="nil"/>
              <w:bottom w:val="nil"/>
              <w:right w:val="nil"/>
            </w:tcBorders>
          </w:tcPr>
          <w:p w14:paraId="3DA27EDE" w14:textId="77777777" w:rsidR="00645A7B" w:rsidRDefault="00645A7B" w:rsidP="00CE1307"/>
        </w:tc>
        <w:tc>
          <w:tcPr>
            <w:tcW w:w="8995" w:type="dxa"/>
            <w:gridSpan w:val="2"/>
            <w:tcBorders>
              <w:top w:val="nil"/>
              <w:left w:val="nil"/>
              <w:bottom w:val="nil"/>
              <w:right w:val="nil"/>
            </w:tcBorders>
          </w:tcPr>
          <w:p w14:paraId="1DE9E2FE" w14:textId="77777777" w:rsidR="00645A7B" w:rsidRDefault="00645A7B" w:rsidP="00CE1307"/>
        </w:tc>
      </w:tr>
      <w:tr w:rsidR="00645A7B" w14:paraId="28C5505F" w14:textId="77777777" w:rsidTr="00CE1307">
        <w:tc>
          <w:tcPr>
            <w:tcW w:w="355" w:type="dxa"/>
            <w:tcBorders>
              <w:left w:val="single" w:sz="4" w:space="0" w:color="auto"/>
              <w:right w:val="single" w:sz="4" w:space="0" w:color="auto"/>
            </w:tcBorders>
          </w:tcPr>
          <w:p w14:paraId="4CEBF634" w14:textId="77777777" w:rsidR="00645A7B" w:rsidRDefault="00645A7B" w:rsidP="00CE1307">
            <w:pPr>
              <w:jc w:val="center"/>
            </w:pPr>
          </w:p>
        </w:tc>
        <w:tc>
          <w:tcPr>
            <w:tcW w:w="8995" w:type="dxa"/>
            <w:gridSpan w:val="2"/>
            <w:tcBorders>
              <w:top w:val="nil"/>
              <w:left w:val="single" w:sz="4" w:space="0" w:color="auto"/>
              <w:bottom w:val="nil"/>
              <w:right w:val="nil"/>
            </w:tcBorders>
          </w:tcPr>
          <w:p w14:paraId="135115FD" w14:textId="5B8EF7E6" w:rsidR="00645A7B" w:rsidRDefault="00645A7B" w:rsidP="00CE1307">
            <w:r w:rsidRPr="0097047D">
              <w:t>The role discards and exposures played in blocking options</w:t>
            </w:r>
          </w:p>
        </w:tc>
      </w:tr>
      <w:tr w:rsidR="00645A7B" w14:paraId="61E8FC32" w14:textId="77777777" w:rsidTr="00CE1307">
        <w:trPr>
          <w:trHeight w:hRule="exact" w:val="72"/>
        </w:trPr>
        <w:tc>
          <w:tcPr>
            <w:tcW w:w="355" w:type="dxa"/>
            <w:tcBorders>
              <w:left w:val="nil"/>
              <w:bottom w:val="nil"/>
              <w:right w:val="nil"/>
            </w:tcBorders>
          </w:tcPr>
          <w:p w14:paraId="34A90E99" w14:textId="77777777" w:rsidR="00645A7B" w:rsidRDefault="00645A7B" w:rsidP="00CE1307"/>
        </w:tc>
        <w:tc>
          <w:tcPr>
            <w:tcW w:w="8995" w:type="dxa"/>
            <w:gridSpan w:val="2"/>
            <w:tcBorders>
              <w:top w:val="nil"/>
              <w:left w:val="nil"/>
              <w:bottom w:val="nil"/>
              <w:right w:val="nil"/>
            </w:tcBorders>
          </w:tcPr>
          <w:p w14:paraId="54A1E55D" w14:textId="77777777" w:rsidR="00645A7B" w:rsidRDefault="00645A7B" w:rsidP="00CE1307"/>
        </w:tc>
      </w:tr>
      <w:tr w:rsidR="00645A7B" w14:paraId="1AA9B4FC" w14:textId="77777777" w:rsidTr="00CE1307">
        <w:tc>
          <w:tcPr>
            <w:tcW w:w="355" w:type="dxa"/>
            <w:tcBorders>
              <w:left w:val="single" w:sz="4" w:space="0" w:color="auto"/>
              <w:right w:val="single" w:sz="4" w:space="0" w:color="auto"/>
            </w:tcBorders>
          </w:tcPr>
          <w:p w14:paraId="421FFB15" w14:textId="77777777" w:rsidR="00645A7B" w:rsidRDefault="00645A7B" w:rsidP="00CE1307">
            <w:pPr>
              <w:jc w:val="center"/>
            </w:pPr>
          </w:p>
        </w:tc>
        <w:tc>
          <w:tcPr>
            <w:tcW w:w="8995" w:type="dxa"/>
            <w:gridSpan w:val="2"/>
            <w:tcBorders>
              <w:top w:val="nil"/>
              <w:left w:val="single" w:sz="4" w:space="0" w:color="auto"/>
              <w:bottom w:val="nil"/>
              <w:right w:val="nil"/>
            </w:tcBorders>
          </w:tcPr>
          <w:p w14:paraId="5FF02433" w14:textId="0640A219" w:rsidR="00645A7B" w:rsidRDefault="00645A7B" w:rsidP="00CE1307">
            <w:r w:rsidRPr="0097047D">
              <w:t>The importance of wall depth and timing</w:t>
            </w:r>
          </w:p>
        </w:tc>
      </w:tr>
      <w:tr w:rsidR="00645A7B" w14:paraId="55094530" w14:textId="77777777" w:rsidTr="00CE1307">
        <w:trPr>
          <w:trHeight w:hRule="exact" w:val="72"/>
        </w:trPr>
        <w:tc>
          <w:tcPr>
            <w:tcW w:w="355" w:type="dxa"/>
            <w:tcBorders>
              <w:left w:val="nil"/>
              <w:bottom w:val="nil"/>
              <w:right w:val="nil"/>
            </w:tcBorders>
          </w:tcPr>
          <w:p w14:paraId="7B90F612" w14:textId="77777777" w:rsidR="00645A7B" w:rsidRDefault="00645A7B" w:rsidP="00CE1307"/>
        </w:tc>
        <w:tc>
          <w:tcPr>
            <w:tcW w:w="8995" w:type="dxa"/>
            <w:gridSpan w:val="2"/>
            <w:tcBorders>
              <w:top w:val="nil"/>
              <w:left w:val="nil"/>
              <w:bottom w:val="nil"/>
              <w:right w:val="nil"/>
            </w:tcBorders>
          </w:tcPr>
          <w:p w14:paraId="033CF82B" w14:textId="77777777" w:rsidR="00645A7B" w:rsidRDefault="00645A7B" w:rsidP="00CE1307"/>
        </w:tc>
      </w:tr>
      <w:tr w:rsidR="00645A7B" w14:paraId="56601764" w14:textId="77777777" w:rsidTr="00CE1307">
        <w:tc>
          <w:tcPr>
            <w:tcW w:w="355" w:type="dxa"/>
            <w:tcBorders>
              <w:left w:val="single" w:sz="4" w:space="0" w:color="auto"/>
              <w:right w:val="single" w:sz="4" w:space="0" w:color="auto"/>
            </w:tcBorders>
          </w:tcPr>
          <w:p w14:paraId="5FB02BCA" w14:textId="77777777" w:rsidR="00645A7B" w:rsidRDefault="00645A7B" w:rsidP="00CE1307">
            <w:pPr>
              <w:jc w:val="center"/>
            </w:pPr>
          </w:p>
        </w:tc>
        <w:tc>
          <w:tcPr>
            <w:tcW w:w="810" w:type="dxa"/>
            <w:tcBorders>
              <w:top w:val="nil"/>
              <w:left w:val="single" w:sz="4" w:space="0" w:color="auto"/>
              <w:bottom w:val="nil"/>
              <w:right w:val="nil"/>
            </w:tcBorders>
          </w:tcPr>
          <w:p w14:paraId="048CBDB4" w14:textId="77777777" w:rsidR="00645A7B" w:rsidRDefault="00645A7B" w:rsidP="00CE1307">
            <w:r>
              <w:t>Other:</w:t>
            </w:r>
          </w:p>
        </w:tc>
        <w:tc>
          <w:tcPr>
            <w:tcW w:w="8185" w:type="dxa"/>
            <w:tcBorders>
              <w:top w:val="nil"/>
              <w:left w:val="single" w:sz="4" w:space="0" w:color="auto"/>
              <w:bottom w:val="single" w:sz="4" w:space="0" w:color="auto"/>
              <w:right w:val="nil"/>
            </w:tcBorders>
          </w:tcPr>
          <w:p w14:paraId="26564349" w14:textId="77777777" w:rsidR="00645A7B" w:rsidRDefault="00645A7B" w:rsidP="00CE1307"/>
        </w:tc>
      </w:tr>
      <w:tr w:rsidR="00645A7B" w14:paraId="384C176E" w14:textId="77777777" w:rsidTr="00CE1307">
        <w:trPr>
          <w:trHeight w:hRule="exact" w:val="72"/>
        </w:trPr>
        <w:tc>
          <w:tcPr>
            <w:tcW w:w="355" w:type="dxa"/>
            <w:tcBorders>
              <w:left w:val="nil"/>
              <w:bottom w:val="nil"/>
              <w:right w:val="nil"/>
            </w:tcBorders>
          </w:tcPr>
          <w:p w14:paraId="3F6E494B" w14:textId="77777777" w:rsidR="00645A7B" w:rsidRDefault="00645A7B" w:rsidP="00CE1307"/>
        </w:tc>
        <w:tc>
          <w:tcPr>
            <w:tcW w:w="8995" w:type="dxa"/>
            <w:gridSpan w:val="2"/>
            <w:tcBorders>
              <w:top w:val="nil"/>
              <w:left w:val="nil"/>
              <w:bottom w:val="nil"/>
              <w:right w:val="nil"/>
            </w:tcBorders>
          </w:tcPr>
          <w:p w14:paraId="04FEA6A7" w14:textId="77777777" w:rsidR="00645A7B" w:rsidRDefault="00645A7B" w:rsidP="00CE1307"/>
        </w:tc>
      </w:tr>
    </w:tbl>
    <w:p w14:paraId="2C8ED89B" w14:textId="77777777" w:rsidR="0097047D" w:rsidRPr="0097047D" w:rsidRDefault="0097047D" w:rsidP="00E23B33">
      <w:pPr>
        <w:spacing w:after="0"/>
      </w:pPr>
      <w:r w:rsidRPr="0097047D">
        <w:t xml:space="preserve">What moment made it clear that a pivot </w:t>
      </w:r>
      <w:r w:rsidRPr="0097047D">
        <w:rPr>
          <w:i/>
          <w:iCs/>
        </w:rPr>
        <w:t>was</w:t>
      </w:r>
      <w:r w:rsidRPr="0097047D">
        <w:t xml:space="preserve"> or </w:t>
      </w:r>
      <w:r w:rsidRPr="0097047D">
        <w:rPr>
          <w:i/>
          <w:iCs/>
        </w:rPr>
        <w:t>was not</w:t>
      </w:r>
      <w:r w:rsidRPr="0097047D">
        <w:t xml:space="preserve"> feasible?</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202C61" w14:paraId="0EE47AE5" w14:textId="77777777" w:rsidTr="00C7166A">
        <w:tc>
          <w:tcPr>
            <w:tcW w:w="9350" w:type="dxa"/>
          </w:tcPr>
          <w:p w14:paraId="5EAF8740" w14:textId="0B21951F" w:rsidR="00E23B33" w:rsidRDefault="00E23B33" w:rsidP="00E23B33"/>
        </w:tc>
      </w:tr>
    </w:tbl>
    <w:p w14:paraId="143CE284" w14:textId="6E4B5218" w:rsidR="0097047D" w:rsidRPr="0097047D" w:rsidRDefault="00202C61" w:rsidP="00E23B33">
      <w:pPr>
        <w:spacing w:after="0"/>
      </w:pPr>
      <w:r>
        <w:t xml:space="preserve"> </w:t>
      </w:r>
    </w:p>
    <w:p w14:paraId="7ECA8C36" w14:textId="77777777" w:rsidR="0097047D" w:rsidRPr="0097047D" w:rsidRDefault="0097047D" w:rsidP="00E23B33">
      <w:pPr>
        <w:spacing w:after="0"/>
        <w:rPr>
          <w:b/>
          <w:bCs/>
        </w:rPr>
      </w:pPr>
      <w:r w:rsidRPr="0097047D">
        <w:rPr>
          <w:b/>
          <w:bCs/>
        </w:rPr>
        <w:t>Part 3: The Breakthrough</w:t>
      </w:r>
    </w:p>
    <w:p w14:paraId="3B71DE8A" w14:textId="77777777" w:rsidR="0097047D" w:rsidRDefault="0097047D" w:rsidP="00E23B33">
      <w:pPr>
        <w:spacing w:after="0"/>
      </w:pPr>
      <w:r w:rsidRPr="0097047D">
        <w:t>Which statement best reflects your current understanding?</w:t>
      </w:r>
    </w:p>
    <w:tbl>
      <w:tblPr>
        <w:tblStyle w:val="TableGrid"/>
        <w:tblW w:w="0" w:type="auto"/>
        <w:tblLook w:val="04A0" w:firstRow="1" w:lastRow="0" w:firstColumn="1" w:lastColumn="0" w:noHBand="0" w:noVBand="1"/>
      </w:tblPr>
      <w:tblGrid>
        <w:gridCol w:w="355"/>
        <w:gridCol w:w="8995"/>
      </w:tblGrid>
      <w:tr w:rsidR="00645A7B" w14:paraId="46055961" w14:textId="77777777" w:rsidTr="00CE1307">
        <w:tc>
          <w:tcPr>
            <w:tcW w:w="355" w:type="dxa"/>
            <w:tcBorders>
              <w:left w:val="single" w:sz="4" w:space="0" w:color="auto"/>
              <w:right w:val="single" w:sz="4" w:space="0" w:color="auto"/>
            </w:tcBorders>
          </w:tcPr>
          <w:p w14:paraId="1D781959" w14:textId="77777777" w:rsidR="00645A7B" w:rsidRDefault="00645A7B" w:rsidP="00CE1307">
            <w:pPr>
              <w:jc w:val="center"/>
            </w:pPr>
          </w:p>
        </w:tc>
        <w:tc>
          <w:tcPr>
            <w:tcW w:w="8995" w:type="dxa"/>
            <w:tcBorders>
              <w:top w:val="nil"/>
              <w:left w:val="single" w:sz="4" w:space="0" w:color="auto"/>
              <w:bottom w:val="nil"/>
              <w:right w:val="nil"/>
            </w:tcBorders>
          </w:tcPr>
          <w:p w14:paraId="237120D5" w14:textId="483D5620" w:rsidR="00645A7B" w:rsidRDefault="00645A7B" w:rsidP="00CE1307">
            <w:r w:rsidRPr="0097047D">
              <w:t>Backup hands don’t guarantee switchability</w:t>
            </w:r>
          </w:p>
        </w:tc>
      </w:tr>
      <w:tr w:rsidR="00645A7B" w14:paraId="6F6A75A7" w14:textId="77777777" w:rsidTr="00CE1307">
        <w:trPr>
          <w:trHeight w:hRule="exact" w:val="72"/>
        </w:trPr>
        <w:tc>
          <w:tcPr>
            <w:tcW w:w="355" w:type="dxa"/>
            <w:tcBorders>
              <w:left w:val="nil"/>
              <w:bottom w:val="nil"/>
              <w:right w:val="nil"/>
            </w:tcBorders>
          </w:tcPr>
          <w:p w14:paraId="5642BB73" w14:textId="77777777" w:rsidR="00645A7B" w:rsidRDefault="00645A7B" w:rsidP="00CE1307"/>
        </w:tc>
        <w:tc>
          <w:tcPr>
            <w:tcW w:w="8995" w:type="dxa"/>
            <w:tcBorders>
              <w:top w:val="nil"/>
              <w:left w:val="nil"/>
              <w:bottom w:val="nil"/>
              <w:right w:val="nil"/>
            </w:tcBorders>
          </w:tcPr>
          <w:p w14:paraId="591E031E" w14:textId="77777777" w:rsidR="00645A7B" w:rsidRDefault="00645A7B" w:rsidP="00CE1307"/>
        </w:tc>
      </w:tr>
      <w:tr w:rsidR="00645A7B" w14:paraId="23E3B22F" w14:textId="77777777" w:rsidTr="00CE1307">
        <w:tc>
          <w:tcPr>
            <w:tcW w:w="355" w:type="dxa"/>
            <w:tcBorders>
              <w:left w:val="single" w:sz="4" w:space="0" w:color="auto"/>
              <w:right w:val="single" w:sz="4" w:space="0" w:color="auto"/>
            </w:tcBorders>
          </w:tcPr>
          <w:p w14:paraId="62308D1D" w14:textId="77777777" w:rsidR="00645A7B" w:rsidRDefault="00645A7B" w:rsidP="00CE1307">
            <w:pPr>
              <w:jc w:val="center"/>
            </w:pPr>
          </w:p>
        </w:tc>
        <w:tc>
          <w:tcPr>
            <w:tcW w:w="8995" w:type="dxa"/>
            <w:tcBorders>
              <w:top w:val="nil"/>
              <w:left w:val="single" w:sz="4" w:space="0" w:color="auto"/>
              <w:bottom w:val="nil"/>
              <w:right w:val="nil"/>
            </w:tcBorders>
          </w:tcPr>
          <w:p w14:paraId="7BA27EB4" w14:textId="7CC361D2" w:rsidR="00645A7B" w:rsidRDefault="00645A7B" w:rsidP="00CE1307">
            <w:r w:rsidRPr="0097047D">
              <w:t>Pivoting depends on what the table shows, not what the card suggests</w:t>
            </w:r>
          </w:p>
        </w:tc>
      </w:tr>
      <w:tr w:rsidR="00645A7B" w14:paraId="333AA56D" w14:textId="77777777" w:rsidTr="00CE1307">
        <w:trPr>
          <w:trHeight w:hRule="exact" w:val="72"/>
        </w:trPr>
        <w:tc>
          <w:tcPr>
            <w:tcW w:w="355" w:type="dxa"/>
            <w:tcBorders>
              <w:left w:val="nil"/>
              <w:bottom w:val="nil"/>
              <w:right w:val="nil"/>
            </w:tcBorders>
          </w:tcPr>
          <w:p w14:paraId="7137730A" w14:textId="77777777" w:rsidR="00645A7B" w:rsidRDefault="00645A7B" w:rsidP="00CE1307"/>
        </w:tc>
        <w:tc>
          <w:tcPr>
            <w:tcW w:w="8995" w:type="dxa"/>
            <w:tcBorders>
              <w:top w:val="nil"/>
              <w:left w:val="nil"/>
              <w:bottom w:val="nil"/>
              <w:right w:val="nil"/>
            </w:tcBorders>
          </w:tcPr>
          <w:p w14:paraId="774528C9" w14:textId="77777777" w:rsidR="00645A7B" w:rsidRDefault="00645A7B" w:rsidP="00CE1307"/>
        </w:tc>
      </w:tr>
      <w:tr w:rsidR="00645A7B" w14:paraId="4810ECE3" w14:textId="77777777" w:rsidTr="00CE1307">
        <w:tc>
          <w:tcPr>
            <w:tcW w:w="355" w:type="dxa"/>
            <w:tcBorders>
              <w:left w:val="single" w:sz="4" w:space="0" w:color="auto"/>
              <w:right w:val="single" w:sz="4" w:space="0" w:color="auto"/>
            </w:tcBorders>
          </w:tcPr>
          <w:p w14:paraId="6BE90A8E" w14:textId="77777777" w:rsidR="00645A7B" w:rsidRDefault="00645A7B" w:rsidP="00CE1307">
            <w:pPr>
              <w:jc w:val="center"/>
            </w:pPr>
          </w:p>
        </w:tc>
        <w:tc>
          <w:tcPr>
            <w:tcW w:w="8995" w:type="dxa"/>
            <w:tcBorders>
              <w:top w:val="nil"/>
              <w:left w:val="single" w:sz="4" w:space="0" w:color="auto"/>
              <w:bottom w:val="nil"/>
              <w:right w:val="nil"/>
            </w:tcBorders>
          </w:tcPr>
          <w:p w14:paraId="6646E01F" w14:textId="4EFE4A1E" w:rsidR="00645A7B" w:rsidRDefault="00645A7B" w:rsidP="00CE1307">
            <w:r w:rsidRPr="0097047D">
              <w:t>Timing matters more than overlap</w:t>
            </w:r>
          </w:p>
        </w:tc>
      </w:tr>
      <w:tr w:rsidR="00645A7B" w14:paraId="66158C6A" w14:textId="77777777" w:rsidTr="00CE1307">
        <w:trPr>
          <w:trHeight w:hRule="exact" w:val="72"/>
        </w:trPr>
        <w:tc>
          <w:tcPr>
            <w:tcW w:w="355" w:type="dxa"/>
            <w:tcBorders>
              <w:left w:val="nil"/>
              <w:bottom w:val="nil"/>
              <w:right w:val="nil"/>
            </w:tcBorders>
          </w:tcPr>
          <w:p w14:paraId="4C5CA252" w14:textId="77777777" w:rsidR="00645A7B" w:rsidRDefault="00645A7B" w:rsidP="00CE1307"/>
        </w:tc>
        <w:tc>
          <w:tcPr>
            <w:tcW w:w="8995" w:type="dxa"/>
            <w:tcBorders>
              <w:top w:val="nil"/>
              <w:left w:val="nil"/>
              <w:bottom w:val="nil"/>
              <w:right w:val="nil"/>
            </w:tcBorders>
          </w:tcPr>
          <w:p w14:paraId="18CC062C" w14:textId="77777777" w:rsidR="00645A7B" w:rsidRDefault="00645A7B" w:rsidP="00CE1307"/>
        </w:tc>
      </w:tr>
      <w:tr w:rsidR="00645A7B" w14:paraId="022A0E35" w14:textId="77777777" w:rsidTr="00CE1307">
        <w:tc>
          <w:tcPr>
            <w:tcW w:w="355" w:type="dxa"/>
            <w:tcBorders>
              <w:left w:val="single" w:sz="4" w:space="0" w:color="auto"/>
              <w:right w:val="single" w:sz="4" w:space="0" w:color="auto"/>
            </w:tcBorders>
          </w:tcPr>
          <w:p w14:paraId="63B8B4D1" w14:textId="77777777" w:rsidR="00645A7B" w:rsidRDefault="00645A7B" w:rsidP="00CE1307">
            <w:pPr>
              <w:jc w:val="center"/>
            </w:pPr>
          </w:p>
        </w:tc>
        <w:tc>
          <w:tcPr>
            <w:tcW w:w="8995" w:type="dxa"/>
            <w:tcBorders>
              <w:top w:val="nil"/>
              <w:left w:val="single" w:sz="4" w:space="0" w:color="auto"/>
              <w:bottom w:val="nil"/>
              <w:right w:val="nil"/>
            </w:tcBorders>
          </w:tcPr>
          <w:p w14:paraId="3FFDAEDC" w14:textId="31D56C15" w:rsidR="00645A7B" w:rsidRDefault="00645A7B" w:rsidP="00CE1307">
            <w:r w:rsidRPr="0097047D">
              <w:t>Pivoting is a judgment call, not a pregame plan</w:t>
            </w:r>
          </w:p>
        </w:tc>
      </w:tr>
      <w:tr w:rsidR="00645A7B" w14:paraId="5C6BC2D9" w14:textId="77777777" w:rsidTr="00CE1307">
        <w:trPr>
          <w:trHeight w:hRule="exact" w:val="72"/>
        </w:trPr>
        <w:tc>
          <w:tcPr>
            <w:tcW w:w="355" w:type="dxa"/>
            <w:tcBorders>
              <w:left w:val="nil"/>
              <w:bottom w:val="nil"/>
              <w:right w:val="nil"/>
            </w:tcBorders>
          </w:tcPr>
          <w:p w14:paraId="226FCA64" w14:textId="77777777" w:rsidR="00645A7B" w:rsidRDefault="00645A7B" w:rsidP="00CE1307"/>
        </w:tc>
        <w:tc>
          <w:tcPr>
            <w:tcW w:w="8995" w:type="dxa"/>
            <w:tcBorders>
              <w:top w:val="nil"/>
              <w:left w:val="nil"/>
              <w:bottom w:val="nil"/>
              <w:right w:val="nil"/>
            </w:tcBorders>
          </w:tcPr>
          <w:p w14:paraId="35B42E94" w14:textId="77777777" w:rsidR="00645A7B" w:rsidRDefault="00645A7B" w:rsidP="00CE1307"/>
        </w:tc>
      </w:tr>
    </w:tbl>
    <w:p w14:paraId="50E26DAE" w14:textId="77777777" w:rsidR="0097047D" w:rsidRPr="0097047D" w:rsidRDefault="0097047D" w:rsidP="00E23B33">
      <w:pPr>
        <w:spacing w:after="0"/>
      </w:pPr>
      <w:r w:rsidRPr="0097047D">
        <w:t>Describe your biggest “aha” moment from this session: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202C61" w14:paraId="179EFD1A" w14:textId="77777777" w:rsidTr="00C7166A">
        <w:tc>
          <w:tcPr>
            <w:tcW w:w="9350" w:type="dxa"/>
          </w:tcPr>
          <w:p w14:paraId="18B94BD6" w14:textId="22628235" w:rsidR="00E23B33" w:rsidRDefault="00E23B33" w:rsidP="00E23B33"/>
        </w:tc>
      </w:tr>
    </w:tbl>
    <w:p w14:paraId="54D3845C" w14:textId="4960964D" w:rsidR="0097047D" w:rsidRPr="0097047D" w:rsidRDefault="00202C61" w:rsidP="00E23B33">
      <w:pPr>
        <w:spacing w:after="0"/>
      </w:pPr>
      <w:r>
        <w:t xml:space="preserve"> </w:t>
      </w:r>
    </w:p>
    <w:p w14:paraId="411DCBE3" w14:textId="77777777" w:rsidR="00B90AD8" w:rsidRDefault="00B90AD8">
      <w:pPr>
        <w:rPr>
          <w:b/>
          <w:bCs/>
        </w:rPr>
      </w:pPr>
      <w:r>
        <w:rPr>
          <w:b/>
          <w:bCs/>
        </w:rPr>
        <w:br w:type="page"/>
      </w:r>
    </w:p>
    <w:p w14:paraId="51898ECB" w14:textId="27213C94" w:rsidR="0097047D" w:rsidRPr="0097047D" w:rsidRDefault="0097047D" w:rsidP="00E23B33">
      <w:pPr>
        <w:spacing w:after="0"/>
        <w:rPr>
          <w:b/>
          <w:bCs/>
        </w:rPr>
      </w:pPr>
      <w:r w:rsidRPr="0097047D">
        <w:rPr>
          <w:b/>
          <w:bCs/>
        </w:rPr>
        <w:lastRenderedPageBreak/>
        <w:t>Part 4: What I’ll Apply Going Forward</w:t>
      </w:r>
    </w:p>
    <w:p w14:paraId="6DDFCD86" w14:textId="153C5DF5" w:rsidR="00645A7B" w:rsidRDefault="0097047D" w:rsidP="00E23B33">
      <w:pPr>
        <w:spacing w:after="0"/>
      </w:pPr>
      <w:r w:rsidRPr="0097047D">
        <w:t>Going forward, what will you pay closer attention to when considering a pivot</w:t>
      </w:r>
      <w:r w:rsidR="00645A7B">
        <w:t xml:space="preserve"> </w:t>
      </w:r>
      <w:r w:rsidR="00645A7B" w:rsidRPr="0097047D">
        <w:t>(</w:t>
      </w:r>
      <w:r w:rsidR="00645A7B">
        <w:t>c</w:t>
      </w:r>
      <w:r w:rsidR="00645A7B" w:rsidRPr="0097047D">
        <w:t>heck all that apply)</w:t>
      </w:r>
      <w:r w:rsidRPr="0097047D">
        <w:t>?</w:t>
      </w:r>
    </w:p>
    <w:tbl>
      <w:tblPr>
        <w:tblStyle w:val="TableGrid"/>
        <w:tblW w:w="0" w:type="auto"/>
        <w:tblLook w:val="04A0" w:firstRow="1" w:lastRow="0" w:firstColumn="1" w:lastColumn="0" w:noHBand="0" w:noVBand="1"/>
      </w:tblPr>
      <w:tblGrid>
        <w:gridCol w:w="355"/>
        <w:gridCol w:w="8995"/>
      </w:tblGrid>
      <w:tr w:rsidR="00645A7B" w14:paraId="41AB755F" w14:textId="77777777" w:rsidTr="00CE1307">
        <w:tc>
          <w:tcPr>
            <w:tcW w:w="355" w:type="dxa"/>
            <w:tcBorders>
              <w:left w:val="single" w:sz="4" w:space="0" w:color="auto"/>
              <w:right w:val="single" w:sz="4" w:space="0" w:color="auto"/>
            </w:tcBorders>
          </w:tcPr>
          <w:p w14:paraId="3DDC82CB" w14:textId="77777777" w:rsidR="00645A7B" w:rsidRDefault="00645A7B" w:rsidP="00CE1307">
            <w:pPr>
              <w:jc w:val="center"/>
            </w:pPr>
          </w:p>
        </w:tc>
        <w:tc>
          <w:tcPr>
            <w:tcW w:w="8995" w:type="dxa"/>
            <w:tcBorders>
              <w:top w:val="nil"/>
              <w:left w:val="single" w:sz="4" w:space="0" w:color="auto"/>
              <w:bottom w:val="nil"/>
              <w:right w:val="nil"/>
            </w:tcBorders>
          </w:tcPr>
          <w:p w14:paraId="4F927BFD" w14:textId="1BC6CEAB" w:rsidR="00645A7B" w:rsidRDefault="00645A7B" w:rsidP="00CE1307">
            <w:r w:rsidRPr="0097047D">
              <w:t>Tile dependencies</w:t>
            </w:r>
          </w:p>
        </w:tc>
      </w:tr>
      <w:tr w:rsidR="00645A7B" w14:paraId="17DB7073" w14:textId="77777777" w:rsidTr="00CE1307">
        <w:trPr>
          <w:trHeight w:hRule="exact" w:val="72"/>
        </w:trPr>
        <w:tc>
          <w:tcPr>
            <w:tcW w:w="355" w:type="dxa"/>
            <w:tcBorders>
              <w:left w:val="nil"/>
              <w:bottom w:val="nil"/>
              <w:right w:val="nil"/>
            </w:tcBorders>
          </w:tcPr>
          <w:p w14:paraId="69C29CE5" w14:textId="77777777" w:rsidR="00645A7B" w:rsidRDefault="00645A7B" w:rsidP="00CE1307"/>
        </w:tc>
        <w:tc>
          <w:tcPr>
            <w:tcW w:w="8995" w:type="dxa"/>
            <w:tcBorders>
              <w:top w:val="nil"/>
              <w:left w:val="nil"/>
              <w:bottom w:val="nil"/>
              <w:right w:val="nil"/>
            </w:tcBorders>
          </w:tcPr>
          <w:p w14:paraId="6A09DFCB" w14:textId="77777777" w:rsidR="00645A7B" w:rsidRDefault="00645A7B" w:rsidP="00CE1307"/>
        </w:tc>
      </w:tr>
      <w:tr w:rsidR="00645A7B" w14:paraId="54638267" w14:textId="77777777" w:rsidTr="00CE1307">
        <w:tc>
          <w:tcPr>
            <w:tcW w:w="355" w:type="dxa"/>
            <w:tcBorders>
              <w:left w:val="single" w:sz="4" w:space="0" w:color="auto"/>
              <w:right w:val="single" w:sz="4" w:space="0" w:color="auto"/>
            </w:tcBorders>
          </w:tcPr>
          <w:p w14:paraId="5875AF5D" w14:textId="77777777" w:rsidR="00645A7B" w:rsidRDefault="00645A7B" w:rsidP="00CE1307">
            <w:pPr>
              <w:jc w:val="center"/>
            </w:pPr>
          </w:p>
        </w:tc>
        <w:tc>
          <w:tcPr>
            <w:tcW w:w="8995" w:type="dxa"/>
            <w:tcBorders>
              <w:top w:val="nil"/>
              <w:left w:val="single" w:sz="4" w:space="0" w:color="auto"/>
              <w:bottom w:val="nil"/>
              <w:right w:val="nil"/>
            </w:tcBorders>
          </w:tcPr>
          <w:p w14:paraId="35D5567B" w14:textId="284B6B1F" w:rsidR="00645A7B" w:rsidRDefault="00645A7B" w:rsidP="00CE1307">
            <w:r w:rsidRPr="0097047D">
              <w:t>Discards and exposures</w:t>
            </w:r>
          </w:p>
        </w:tc>
      </w:tr>
      <w:tr w:rsidR="00645A7B" w14:paraId="30445111" w14:textId="77777777" w:rsidTr="00CE1307">
        <w:trPr>
          <w:trHeight w:hRule="exact" w:val="72"/>
        </w:trPr>
        <w:tc>
          <w:tcPr>
            <w:tcW w:w="355" w:type="dxa"/>
            <w:tcBorders>
              <w:left w:val="nil"/>
              <w:bottom w:val="nil"/>
              <w:right w:val="nil"/>
            </w:tcBorders>
          </w:tcPr>
          <w:p w14:paraId="088E7B78" w14:textId="77777777" w:rsidR="00645A7B" w:rsidRDefault="00645A7B" w:rsidP="00CE1307"/>
        </w:tc>
        <w:tc>
          <w:tcPr>
            <w:tcW w:w="8995" w:type="dxa"/>
            <w:tcBorders>
              <w:top w:val="nil"/>
              <w:left w:val="nil"/>
              <w:bottom w:val="nil"/>
              <w:right w:val="nil"/>
            </w:tcBorders>
          </w:tcPr>
          <w:p w14:paraId="5D235A19" w14:textId="77777777" w:rsidR="00645A7B" w:rsidRDefault="00645A7B" w:rsidP="00CE1307"/>
        </w:tc>
      </w:tr>
      <w:tr w:rsidR="00645A7B" w14:paraId="785F4CDC" w14:textId="77777777" w:rsidTr="00CE1307">
        <w:tc>
          <w:tcPr>
            <w:tcW w:w="355" w:type="dxa"/>
            <w:tcBorders>
              <w:left w:val="single" w:sz="4" w:space="0" w:color="auto"/>
              <w:right w:val="single" w:sz="4" w:space="0" w:color="auto"/>
            </w:tcBorders>
          </w:tcPr>
          <w:p w14:paraId="136908DA" w14:textId="77777777" w:rsidR="00645A7B" w:rsidRDefault="00645A7B" w:rsidP="00CE1307">
            <w:pPr>
              <w:jc w:val="center"/>
            </w:pPr>
          </w:p>
        </w:tc>
        <w:tc>
          <w:tcPr>
            <w:tcW w:w="8995" w:type="dxa"/>
            <w:tcBorders>
              <w:top w:val="nil"/>
              <w:left w:val="single" w:sz="4" w:space="0" w:color="auto"/>
              <w:bottom w:val="nil"/>
              <w:right w:val="nil"/>
            </w:tcBorders>
          </w:tcPr>
          <w:p w14:paraId="3F85501D" w14:textId="0E62C89B" w:rsidR="00645A7B" w:rsidRDefault="00645A7B" w:rsidP="00CE1307">
            <w:r w:rsidRPr="0097047D">
              <w:t>Wall depth and timing milestones</w:t>
            </w:r>
          </w:p>
        </w:tc>
      </w:tr>
      <w:tr w:rsidR="00645A7B" w14:paraId="1EC623AE" w14:textId="77777777" w:rsidTr="00CE1307">
        <w:trPr>
          <w:trHeight w:hRule="exact" w:val="72"/>
        </w:trPr>
        <w:tc>
          <w:tcPr>
            <w:tcW w:w="355" w:type="dxa"/>
            <w:tcBorders>
              <w:left w:val="nil"/>
              <w:bottom w:val="nil"/>
              <w:right w:val="nil"/>
            </w:tcBorders>
          </w:tcPr>
          <w:p w14:paraId="7B149C70" w14:textId="77777777" w:rsidR="00645A7B" w:rsidRDefault="00645A7B" w:rsidP="00CE1307"/>
        </w:tc>
        <w:tc>
          <w:tcPr>
            <w:tcW w:w="8995" w:type="dxa"/>
            <w:tcBorders>
              <w:top w:val="nil"/>
              <w:left w:val="nil"/>
              <w:bottom w:val="nil"/>
              <w:right w:val="nil"/>
            </w:tcBorders>
          </w:tcPr>
          <w:p w14:paraId="60C27317" w14:textId="77777777" w:rsidR="00645A7B" w:rsidRDefault="00645A7B" w:rsidP="00CE1307"/>
        </w:tc>
      </w:tr>
      <w:tr w:rsidR="00645A7B" w14:paraId="2ED59830" w14:textId="77777777" w:rsidTr="00CE1307">
        <w:tc>
          <w:tcPr>
            <w:tcW w:w="355" w:type="dxa"/>
            <w:tcBorders>
              <w:left w:val="single" w:sz="4" w:space="0" w:color="auto"/>
              <w:right w:val="single" w:sz="4" w:space="0" w:color="auto"/>
            </w:tcBorders>
          </w:tcPr>
          <w:p w14:paraId="32539A63" w14:textId="77777777" w:rsidR="00645A7B" w:rsidRDefault="00645A7B" w:rsidP="00CE1307">
            <w:pPr>
              <w:jc w:val="center"/>
            </w:pPr>
          </w:p>
        </w:tc>
        <w:tc>
          <w:tcPr>
            <w:tcW w:w="8995" w:type="dxa"/>
            <w:tcBorders>
              <w:top w:val="nil"/>
              <w:left w:val="single" w:sz="4" w:space="0" w:color="auto"/>
              <w:bottom w:val="nil"/>
              <w:right w:val="nil"/>
            </w:tcBorders>
          </w:tcPr>
          <w:p w14:paraId="4C568914" w14:textId="503B0A59" w:rsidR="00645A7B" w:rsidRDefault="00645A7B" w:rsidP="00CE1307">
            <w:r w:rsidRPr="0097047D">
              <w:t>Hand strength and vulnerability</w:t>
            </w:r>
          </w:p>
        </w:tc>
      </w:tr>
      <w:tr w:rsidR="00645A7B" w14:paraId="3392AA1C" w14:textId="77777777" w:rsidTr="00CE1307">
        <w:trPr>
          <w:trHeight w:hRule="exact" w:val="72"/>
        </w:trPr>
        <w:tc>
          <w:tcPr>
            <w:tcW w:w="355" w:type="dxa"/>
            <w:tcBorders>
              <w:left w:val="nil"/>
              <w:bottom w:val="nil"/>
              <w:right w:val="nil"/>
            </w:tcBorders>
          </w:tcPr>
          <w:p w14:paraId="533C2DB2" w14:textId="77777777" w:rsidR="00645A7B" w:rsidRDefault="00645A7B" w:rsidP="00CE1307"/>
        </w:tc>
        <w:tc>
          <w:tcPr>
            <w:tcW w:w="8995" w:type="dxa"/>
            <w:tcBorders>
              <w:top w:val="nil"/>
              <w:left w:val="nil"/>
              <w:bottom w:val="nil"/>
              <w:right w:val="nil"/>
            </w:tcBorders>
          </w:tcPr>
          <w:p w14:paraId="46B1F1B6" w14:textId="77777777" w:rsidR="00645A7B" w:rsidRDefault="00645A7B" w:rsidP="00CE1307"/>
        </w:tc>
      </w:tr>
      <w:tr w:rsidR="00645A7B" w14:paraId="25FE0A75" w14:textId="77777777" w:rsidTr="00CE1307">
        <w:tc>
          <w:tcPr>
            <w:tcW w:w="355" w:type="dxa"/>
            <w:tcBorders>
              <w:left w:val="single" w:sz="4" w:space="0" w:color="auto"/>
              <w:right w:val="single" w:sz="4" w:space="0" w:color="auto"/>
            </w:tcBorders>
          </w:tcPr>
          <w:p w14:paraId="48D96800" w14:textId="77777777" w:rsidR="00645A7B" w:rsidRDefault="00645A7B" w:rsidP="00CE1307">
            <w:pPr>
              <w:jc w:val="center"/>
            </w:pPr>
          </w:p>
        </w:tc>
        <w:tc>
          <w:tcPr>
            <w:tcW w:w="8995" w:type="dxa"/>
            <w:tcBorders>
              <w:top w:val="nil"/>
              <w:left w:val="single" w:sz="4" w:space="0" w:color="auto"/>
              <w:bottom w:val="nil"/>
              <w:right w:val="nil"/>
            </w:tcBorders>
          </w:tcPr>
          <w:p w14:paraId="5777B23F" w14:textId="2856C6DB" w:rsidR="00645A7B" w:rsidRDefault="00645A7B" w:rsidP="00CE1307">
            <w:r w:rsidRPr="0097047D">
              <w:t>Table position and opponent speed</w:t>
            </w:r>
          </w:p>
        </w:tc>
      </w:tr>
      <w:tr w:rsidR="00645A7B" w14:paraId="25152E0A" w14:textId="77777777" w:rsidTr="00CE1307">
        <w:trPr>
          <w:trHeight w:hRule="exact" w:val="72"/>
        </w:trPr>
        <w:tc>
          <w:tcPr>
            <w:tcW w:w="355" w:type="dxa"/>
            <w:tcBorders>
              <w:left w:val="nil"/>
              <w:bottom w:val="nil"/>
              <w:right w:val="nil"/>
            </w:tcBorders>
          </w:tcPr>
          <w:p w14:paraId="1DE3EFBD" w14:textId="77777777" w:rsidR="00645A7B" w:rsidRDefault="00645A7B" w:rsidP="00CE1307"/>
        </w:tc>
        <w:tc>
          <w:tcPr>
            <w:tcW w:w="8995" w:type="dxa"/>
            <w:tcBorders>
              <w:top w:val="nil"/>
              <w:left w:val="nil"/>
              <w:bottom w:val="nil"/>
              <w:right w:val="nil"/>
            </w:tcBorders>
          </w:tcPr>
          <w:p w14:paraId="4C70F934" w14:textId="77777777" w:rsidR="00645A7B" w:rsidRDefault="00645A7B" w:rsidP="00CE1307"/>
        </w:tc>
      </w:tr>
    </w:tbl>
    <w:p w14:paraId="479320FF" w14:textId="77777777" w:rsidR="0097047D" w:rsidRPr="0097047D" w:rsidRDefault="0097047D" w:rsidP="00E23B33">
      <w:pPr>
        <w:spacing w:after="0"/>
      </w:pPr>
      <w:r w:rsidRPr="0097047D">
        <w:t>Complete this sentence:</w:t>
      </w:r>
    </w:p>
    <w:p w14:paraId="7265B0C6" w14:textId="77777777" w:rsidR="0097047D" w:rsidRPr="0097047D" w:rsidRDefault="0097047D" w:rsidP="00E23B33">
      <w:pPr>
        <w:spacing w:after="0"/>
      </w:pPr>
      <w:r w:rsidRPr="0097047D">
        <w:rPr>
          <w:i/>
          <w:iCs/>
        </w:rPr>
        <w:t>I will stop thinking about backup hands as plans and start thinking about pivoting as…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202C61" w14:paraId="63A51D42" w14:textId="77777777" w:rsidTr="00C7166A">
        <w:tc>
          <w:tcPr>
            <w:tcW w:w="9350" w:type="dxa"/>
          </w:tcPr>
          <w:p w14:paraId="3379D31F" w14:textId="3829EAB8" w:rsidR="00E23B33" w:rsidRDefault="00E23B33" w:rsidP="00E23B33"/>
        </w:tc>
      </w:tr>
    </w:tbl>
    <w:p w14:paraId="0D5F4584" w14:textId="77777777" w:rsidR="00202C61" w:rsidRDefault="00202C61" w:rsidP="00E23B33">
      <w:pPr>
        <w:spacing w:after="0"/>
      </w:pPr>
      <w:r>
        <w:t xml:space="preserve"> </w:t>
      </w:r>
    </w:p>
    <w:p w14:paraId="22AAA98F" w14:textId="19131D7F" w:rsidR="0097047D" w:rsidRPr="0097047D" w:rsidRDefault="0097047D" w:rsidP="00E23B33">
      <w:pPr>
        <w:spacing w:after="0"/>
        <w:rPr>
          <w:b/>
          <w:bCs/>
        </w:rPr>
      </w:pPr>
      <w:r w:rsidRPr="0097047D">
        <w:rPr>
          <w:b/>
          <w:bCs/>
        </w:rPr>
        <w:t>Part 5: One Thing I’ll Do Differently</w:t>
      </w:r>
    </w:p>
    <w:p w14:paraId="0837A573" w14:textId="77777777" w:rsidR="0097047D" w:rsidRPr="0097047D" w:rsidRDefault="0097047D" w:rsidP="00E23B33">
      <w:pPr>
        <w:spacing w:after="0"/>
      </w:pPr>
      <w:r w:rsidRPr="0097047D">
        <w:t>What is one specific habit or thought pattern you plan to change at the table?</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202C61" w14:paraId="3F9F0E9A" w14:textId="77777777" w:rsidTr="00C7166A">
        <w:tc>
          <w:tcPr>
            <w:tcW w:w="9350" w:type="dxa"/>
          </w:tcPr>
          <w:p w14:paraId="3108F4AB" w14:textId="3B1E68EA" w:rsidR="00202C61" w:rsidRDefault="00202C61" w:rsidP="00E23B33"/>
        </w:tc>
      </w:tr>
    </w:tbl>
    <w:p w14:paraId="1D88B7AD" w14:textId="53FFF28D" w:rsidR="0097047D" w:rsidRPr="0097047D" w:rsidRDefault="00202C61" w:rsidP="00E23B33">
      <w:pPr>
        <w:spacing w:after="0"/>
      </w:pPr>
      <w:r>
        <w:t xml:space="preserve"> </w:t>
      </w:r>
    </w:p>
    <w:p w14:paraId="54A778D6" w14:textId="4F23C49D" w:rsidR="0097047D" w:rsidRPr="0097047D" w:rsidRDefault="0097047D" w:rsidP="00E23B33">
      <w:pPr>
        <w:spacing w:after="0"/>
      </w:pPr>
      <w:r w:rsidRPr="0097047D">
        <w:t>Pivoting isn’t about having more options — it’s about recognizing when the table requires a change.</w:t>
      </w:r>
      <w:r w:rsidR="00E23B33">
        <w:t xml:space="preserve"> </w:t>
      </w:r>
      <w:r w:rsidRPr="0097047D">
        <w:t>What does that mean to you now?</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202C61" w14:paraId="61CE2737" w14:textId="77777777" w:rsidTr="00202C61">
        <w:tc>
          <w:tcPr>
            <w:tcW w:w="9350" w:type="dxa"/>
          </w:tcPr>
          <w:p w14:paraId="67E5467D" w14:textId="18ABAB35" w:rsidR="00202C61" w:rsidRDefault="00202C61" w:rsidP="00E23B33"/>
        </w:tc>
      </w:tr>
    </w:tbl>
    <w:p w14:paraId="39A7016B" w14:textId="77777777" w:rsidR="009A4436" w:rsidRDefault="00202C61" w:rsidP="00E23B33">
      <w:pPr>
        <w:spacing w:after="0"/>
      </w:pPr>
      <w:r>
        <w:t xml:space="preserve"> </w:t>
      </w:r>
    </w:p>
    <w:p w14:paraId="33624458" w14:textId="2C060513" w:rsidR="006F12B2" w:rsidRPr="0097047D" w:rsidRDefault="006F12B2" w:rsidP="006F12B2">
      <w:pPr>
        <w:spacing w:after="0"/>
        <w:rPr>
          <w:b/>
          <w:bCs/>
        </w:rPr>
      </w:pPr>
      <w:r>
        <w:rPr>
          <w:b/>
          <w:bCs/>
        </w:rPr>
        <w:t>Reflections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350"/>
      </w:tblGrid>
      <w:tr w:rsidR="006F12B2" w14:paraId="047C9962" w14:textId="77777777" w:rsidTr="00F16EB8">
        <w:tc>
          <w:tcPr>
            <w:tcW w:w="9350" w:type="dxa"/>
          </w:tcPr>
          <w:p w14:paraId="616F437A" w14:textId="77777777" w:rsidR="006F12B2" w:rsidRDefault="006F12B2" w:rsidP="00F16EB8"/>
        </w:tc>
      </w:tr>
    </w:tbl>
    <w:p w14:paraId="09BC2113" w14:textId="78BC3422" w:rsidR="009A4436" w:rsidRDefault="006F12B2" w:rsidP="006F12B2">
      <w:pPr>
        <w:spacing w:after="0"/>
      </w:pPr>
      <w:r>
        <w:t xml:space="preserve"> </w:t>
      </w:r>
      <w:r w:rsidR="009A4436">
        <w:br w:type="page"/>
      </w:r>
    </w:p>
    <w:p w14:paraId="32542714" w14:textId="24008E25" w:rsidR="009A4436" w:rsidRDefault="009A4436" w:rsidP="009A4436">
      <w:pPr>
        <w:pStyle w:val="Heading2"/>
      </w:pPr>
      <w:r>
        <w:lastRenderedPageBreak/>
        <w:t>The Pivo</w:t>
      </w:r>
      <w:r w:rsidR="003B0499">
        <w:t xml:space="preserve">t </w:t>
      </w:r>
      <w:r>
        <w:t xml:space="preserve">Challenge </w:t>
      </w:r>
    </w:p>
    <w:p w14:paraId="114D8124" w14:textId="5496A566" w:rsidR="009A4436" w:rsidRPr="009A4436" w:rsidRDefault="009A4436" w:rsidP="009A4436">
      <w:r w:rsidRPr="009A4436">
        <w:t xml:space="preserve">The Pivot Challenge uses four deliberate </w:t>
      </w:r>
      <w:r>
        <w:t>p</w:t>
      </w:r>
      <w:r w:rsidRPr="009A4436">
        <w:t xml:space="preserve">ivot </w:t>
      </w:r>
      <w:r>
        <w:t>p</w:t>
      </w:r>
      <w:r w:rsidRPr="009A4436">
        <w:t xml:space="preserve">oints to give players structured practice making pivot decisions under different conditions. Each point represents a common moment where players </w:t>
      </w:r>
      <w:r w:rsidRPr="009A4436">
        <w:rPr>
          <w:i/>
          <w:iCs/>
        </w:rPr>
        <w:t>feel</w:t>
      </w:r>
      <w:r w:rsidRPr="009A4436">
        <w:t xml:space="preserve"> pressure to change course—and where judgment, not habit, should guide the decision.</w:t>
      </w:r>
    </w:p>
    <w:p w14:paraId="655FEE22" w14:textId="77777777" w:rsidR="009A4436" w:rsidRPr="0097047D" w:rsidRDefault="009A4436" w:rsidP="003B0499">
      <w:pPr>
        <w:pStyle w:val="Heading3"/>
      </w:pPr>
      <w:proofErr w:type="gramStart"/>
      <w:r>
        <w:t xml:space="preserve">Pivot </w:t>
      </w:r>
      <w:r w:rsidRPr="009A4436">
        <w:t>Points</w:t>
      </w:r>
      <w:proofErr w:type="gramEnd"/>
      <w:r w:rsidRPr="009A4436">
        <w:t xml:space="preserve"> </w:t>
      </w:r>
      <w:r>
        <w:t xml:space="preserve">&amp; </w:t>
      </w:r>
      <w:r w:rsidRPr="0097047D">
        <w:t>Why They Matter</w:t>
      </w:r>
    </w:p>
    <w:p w14:paraId="2C3F8710" w14:textId="77777777" w:rsidR="009A4436" w:rsidRPr="009A4436" w:rsidRDefault="009A4436" w:rsidP="009A4436">
      <w:pPr>
        <w:rPr>
          <w:b/>
          <w:bCs/>
        </w:rPr>
      </w:pPr>
      <w:r w:rsidRPr="009A4436">
        <w:rPr>
          <w:b/>
          <w:bCs/>
        </w:rPr>
        <w:t>Pivot Point 1 After the First Left in the Charleston</w:t>
      </w:r>
    </w:p>
    <w:p w14:paraId="1C2D3C31" w14:textId="77777777" w:rsidR="009A4436" w:rsidRPr="009A4436" w:rsidRDefault="009A4436" w:rsidP="009A4436">
      <w:r w:rsidRPr="009A4436">
        <w:t>This point introduces early pivot thinking without commitment. Players practice recognizing when hand development stalls before too many tiles are invested. It helps students notice stagnation without reacting prematurely or chasing flexibility too soon.</w:t>
      </w:r>
    </w:p>
    <w:p w14:paraId="0E6AF34E" w14:textId="77777777" w:rsidR="009A4436" w:rsidRPr="009A4436" w:rsidRDefault="009A4436" w:rsidP="009A4436">
      <w:pPr>
        <w:rPr>
          <w:b/>
          <w:bCs/>
        </w:rPr>
      </w:pPr>
      <w:r w:rsidRPr="009A4436">
        <w:rPr>
          <w:b/>
          <w:bCs/>
        </w:rPr>
        <w:t>Pivot Point 2 After the Charleston</w:t>
      </w:r>
    </w:p>
    <w:p w14:paraId="3804A019" w14:textId="77777777" w:rsidR="009A4436" w:rsidRPr="009A4436" w:rsidRDefault="009A4436" w:rsidP="009A4436">
      <w:r w:rsidRPr="009A4436">
        <w:t>A lackluster Charleston often triggers anxiety-driven pivoting. This checkpoint teaches players to evaluate what they actually gained—or failed to gain—before deciding whether a shift is warranted. It reinforces that a weak start does not automatically require a pivot.</w:t>
      </w:r>
    </w:p>
    <w:p w14:paraId="247EB1BB" w14:textId="77777777" w:rsidR="009A4436" w:rsidRPr="009A4436" w:rsidRDefault="009A4436" w:rsidP="009A4436">
      <w:pPr>
        <w:rPr>
          <w:b/>
          <w:bCs/>
        </w:rPr>
      </w:pPr>
      <w:r w:rsidRPr="009A4436">
        <w:rPr>
          <w:b/>
          <w:bCs/>
        </w:rPr>
        <w:t xml:space="preserve">Pivot Point 3 </w:t>
      </w:r>
      <w:r>
        <w:rPr>
          <w:b/>
          <w:bCs/>
        </w:rPr>
        <w:t xml:space="preserve">at </w:t>
      </w:r>
      <w:r w:rsidRPr="009A4436">
        <w:rPr>
          <w:b/>
          <w:bCs/>
        </w:rPr>
        <w:t>~70 Tiles Remaining (Pivot Sweet Spot)</w:t>
      </w:r>
    </w:p>
    <w:p w14:paraId="2B7513D3" w14:textId="77777777" w:rsidR="009A4436" w:rsidRPr="009A4436" w:rsidRDefault="009A4436" w:rsidP="009A4436">
      <w:r w:rsidRPr="009A4436">
        <w:t xml:space="preserve">This is the most reliable moment to practice real pivot judgment. Enough information is visible to assess feasibility, and there’s still sufficient wall depth to rebuild. This </w:t>
      </w:r>
      <w:proofErr w:type="gramStart"/>
      <w:r w:rsidRPr="009A4436">
        <w:t>pivot point</w:t>
      </w:r>
      <w:proofErr w:type="gramEnd"/>
      <w:r w:rsidRPr="009A4436">
        <w:t xml:space="preserve"> trains players to recognize when a pivot is both informed and possible.</w:t>
      </w:r>
    </w:p>
    <w:p w14:paraId="458644AB" w14:textId="77777777" w:rsidR="009A4436" w:rsidRPr="009A4436" w:rsidRDefault="009A4436" w:rsidP="009A4436">
      <w:pPr>
        <w:rPr>
          <w:b/>
          <w:bCs/>
        </w:rPr>
      </w:pPr>
      <w:r w:rsidRPr="009A4436">
        <w:rPr>
          <w:b/>
          <w:bCs/>
        </w:rPr>
        <w:t xml:space="preserve">Pivot Point 4 </w:t>
      </w:r>
      <w:r>
        <w:rPr>
          <w:b/>
          <w:bCs/>
        </w:rPr>
        <w:t>at</w:t>
      </w:r>
      <w:r w:rsidRPr="009A4436">
        <w:rPr>
          <w:b/>
          <w:bCs/>
        </w:rPr>
        <w:t xml:space="preserve"> ~50 Tiles Remaining</w:t>
      </w:r>
    </w:p>
    <w:p w14:paraId="4B0524BE" w14:textId="77777777" w:rsidR="009A4436" w:rsidRPr="009A4436" w:rsidRDefault="009A4436" w:rsidP="009A4436">
      <w:r w:rsidRPr="009A4436">
        <w:t>This point challenges players to confront late-game reality. Most pivots here fail—not because they’re wrong in theory, but because time has run out. Practicing at this stage teaches restraint, acceptance, and better push–fold judgment.</w:t>
      </w:r>
    </w:p>
    <w:p w14:paraId="3F88F943" w14:textId="77777777" w:rsidR="003B0499" w:rsidRDefault="003B0499">
      <w:pPr>
        <w:rPr>
          <w:rFonts w:eastAsiaTheme="majorEastAsia" w:cstheme="majorBidi"/>
          <w:color w:val="0F4761" w:themeColor="accent1" w:themeShade="BF"/>
          <w:sz w:val="24"/>
          <w:szCs w:val="28"/>
        </w:rPr>
      </w:pPr>
      <w:r>
        <w:br w:type="page"/>
      </w:r>
    </w:p>
    <w:p w14:paraId="2B931ABE" w14:textId="75EA7B4C" w:rsidR="003B0499" w:rsidRPr="0097047D" w:rsidRDefault="003B0499" w:rsidP="003B0499">
      <w:pPr>
        <w:pStyle w:val="Heading3"/>
      </w:pPr>
      <w:r>
        <w:lastRenderedPageBreak/>
        <w:t>Options</w:t>
      </w:r>
    </w:p>
    <w:p w14:paraId="2D46C877" w14:textId="77777777" w:rsidR="009A4436" w:rsidRPr="009A4436" w:rsidRDefault="009A4436" w:rsidP="009A4436">
      <w:r w:rsidRPr="009A4436">
        <w:t xml:space="preserve">The Pivot Challenge can be </w:t>
      </w:r>
      <w:r>
        <w:t xml:space="preserve">done two ways, both </w:t>
      </w:r>
      <w:r w:rsidRPr="009A4436">
        <w:t>reinforc</w:t>
      </w:r>
      <w:r>
        <w:t>ing</w:t>
      </w:r>
      <w:r w:rsidRPr="009A4436">
        <w:t xml:space="preserve"> the same judgment skills—the difference is pacing and cognitive load.</w:t>
      </w:r>
    </w:p>
    <w:p w14:paraId="0F855427" w14:textId="77777777" w:rsidR="009A4436" w:rsidRPr="009A4436" w:rsidRDefault="009A4436" w:rsidP="003B0499">
      <w:pPr>
        <w:spacing w:after="0"/>
        <w:rPr>
          <w:b/>
          <w:bCs/>
        </w:rPr>
      </w:pPr>
      <w:r w:rsidRPr="009A4436">
        <w:rPr>
          <w:b/>
          <w:bCs/>
        </w:rPr>
        <w:t xml:space="preserve">Option 1: Progressive </w:t>
      </w:r>
      <w:r>
        <w:rPr>
          <w:b/>
          <w:bCs/>
        </w:rPr>
        <w:t xml:space="preserve">Pivot </w:t>
      </w:r>
      <w:r w:rsidRPr="009A4436">
        <w:rPr>
          <w:b/>
          <w:bCs/>
        </w:rPr>
        <w:t xml:space="preserve">Challenge </w:t>
      </w:r>
    </w:p>
    <w:p w14:paraId="08FA0442" w14:textId="77777777" w:rsidR="009A4436" w:rsidRPr="009A4436" w:rsidRDefault="009A4436" w:rsidP="009A4436">
      <w:r w:rsidRPr="009A4436">
        <w:t xml:space="preserve">Each game focuses on </w:t>
      </w:r>
      <w:r w:rsidRPr="009A4436">
        <w:rPr>
          <w:b/>
          <w:bCs/>
        </w:rPr>
        <w:t>one Pivot Point</w:t>
      </w:r>
      <w:r w:rsidRPr="009A4436">
        <w:t>, allowing players to isolate the decision, reflect, and reset.</w:t>
      </w:r>
    </w:p>
    <w:p w14:paraId="7A821244" w14:textId="77777777" w:rsidR="009A4436" w:rsidRPr="009A4436" w:rsidRDefault="009A4436" w:rsidP="003B0499">
      <w:pPr>
        <w:numPr>
          <w:ilvl w:val="0"/>
          <w:numId w:val="12"/>
        </w:numPr>
        <w:spacing w:after="0"/>
      </w:pPr>
      <w:r w:rsidRPr="009A4436">
        <w:rPr>
          <w:b/>
          <w:bCs/>
        </w:rPr>
        <w:t>Game 1 — Pivot Point 1:</w:t>
      </w:r>
      <w:r w:rsidRPr="009A4436">
        <w:t xml:space="preserve"> After the first left in the Charleston</w:t>
      </w:r>
      <w:r w:rsidRPr="009A4436">
        <w:br/>
        <w:t>Practice recognizing early stagnation without reacting prematurely.</w:t>
      </w:r>
    </w:p>
    <w:p w14:paraId="6B03C70B" w14:textId="77777777" w:rsidR="009A4436" w:rsidRPr="009A4436" w:rsidRDefault="009A4436" w:rsidP="003B0499">
      <w:pPr>
        <w:numPr>
          <w:ilvl w:val="0"/>
          <w:numId w:val="12"/>
        </w:numPr>
        <w:spacing w:after="0"/>
      </w:pPr>
      <w:r w:rsidRPr="009A4436">
        <w:rPr>
          <w:b/>
          <w:bCs/>
        </w:rPr>
        <w:t>Game 2 — Pivot Point 2:</w:t>
      </w:r>
      <w:r w:rsidRPr="009A4436">
        <w:t xml:space="preserve"> After the Charleston</w:t>
      </w:r>
      <w:r w:rsidRPr="009A4436">
        <w:br/>
        <w:t>Practice evaluating a lackluster start without panic pivoting.</w:t>
      </w:r>
    </w:p>
    <w:p w14:paraId="0AF7D315" w14:textId="77777777" w:rsidR="009A4436" w:rsidRPr="009A4436" w:rsidRDefault="009A4436" w:rsidP="003B0499">
      <w:pPr>
        <w:numPr>
          <w:ilvl w:val="0"/>
          <w:numId w:val="12"/>
        </w:numPr>
        <w:spacing w:after="0"/>
      </w:pPr>
      <w:r w:rsidRPr="009A4436">
        <w:rPr>
          <w:b/>
          <w:bCs/>
        </w:rPr>
        <w:t>Game 3 — Pivot Point 3:</w:t>
      </w:r>
      <w:r w:rsidRPr="009A4436">
        <w:t xml:space="preserve"> ~70 tiles remaining (pivot sweet spot)</w:t>
      </w:r>
      <w:r w:rsidRPr="009A4436">
        <w:br/>
        <w:t>Practice informed, feasible pivoting with sufficient wall depth.</w:t>
      </w:r>
    </w:p>
    <w:p w14:paraId="60697743" w14:textId="77777777" w:rsidR="009A4436" w:rsidRPr="009A4436" w:rsidRDefault="009A4436" w:rsidP="003B0499">
      <w:pPr>
        <w:numPr>
          <w:ilvl w:val="0"/>
          <w:numId w:val="12"/>
        </w:numPr>
        <w:spacing w:after="0"/>
      </w:pPr>
      <w:r w:rsidRPr="009A4436">
        <w:rPr>
          <w:b/>
          <w:bCs/>
        </w:rPr>
        <w:t>Game 4 — Pivot Point 4:</w:t>
      </w:r>
      <w:r w:rsidRPr="009A4436">
        <w:t xml:space="preserve"> ~50 tiles remaining</w:t>
      </w:r>
      <w:r w:rsidRPr="009A4436">
        <w:br/>
        <w:t>Practice restraint and late-game judgment when a hand is unwinnable.</w:t>
      </w:r>
    </w:p>
    <w:p w14:paraId="49112CBE" w14:textId="77777777" w:rsidR="009A4436" w:rsidRPr="009A4436" w:rsidRDefault="009A4436" w:rsidP="009A4436">
      <w:r>
        <w:t xml:space="preserve">You </w:t>
      </w:r>
      <w:r w:rsidRPr="009A4436">
        <w:t>get repetition without overload. Each game reinforces a single lesson, making patterns easier to recognize and discuss during debrief.</w:t>
      </w:r>
    </w:p>
    <w:p w14:paraId="32EE41FA" w14:textId="77777777" w:rsidR="009A4436" w:rsidRPr="009A4436" w:rsidRDefault="009A4436" w:rsidP="003B0499">
      <w:pPr>
        <w:spacing w:after="0"/>
        <w:rPr>
          <w:b/>
          <w:bCs/>
        </w:rPr>
      </w:pPr>
      <w:r w:rsidRPr="009A4436">
        <w:rPr>
          <w:b/>
          <w:bCs/>
        </w:rPr>
        <w:t xml:space="preserve">Option 2: </w:t>
      </w:r>
      <w:r>
        <w:rPr>
          <w:b/>
          <w:bCs/>
        </w:rPr>
        <w:t>Hardcore</w:t>
      </w:r>
      <w:r w:rsidRPr="009A4436">
        <w:rPr>
          <w:b/>
          <w:bCs/>
        </w:rPr>
        <w:t xml:space="preserve"> </w:t>
      </w:r>
      <w:r>
        <w:rPr>
          <w:b/>
          <w:bCs/>
        </w:rPr>
        <w:t xml:space="preserve">Pivot </w:t>
      </w:r>
      <w:r w:rsidRPr="009A4436">
        <w:rPr>
          <w:b/>
          <w:bCs/>
        </w:rPr>
        <w:t xml:space="preserve">Challenge </w:t>
      </w:r>
    </w:p>
    <w:p w14:paraId="53BD7C33" w14:textId="51C8FEFD" w:rsidR="009A4436" w:rsidRPr="009A4436" w:rsidRDefault="009A4436" w:rsidP="009A4436">
      <w:r w:rsidRPr="009A4436">
        <w:t xml:space="preserve">All four </w:t>
      </w:r>
      <w:r>
        <w:t>p</w:t>
      </w:r>
      <w:r w:rsidRPr="009A4436">
        <w:t xml:space="preserve">ivot </w:t>
      </w:r>
      <w:r>
        <w:t>p</w:t>
      </w:r>
      <w:r w:rsidRPr="009A4436">
        <w:t>oints are evaluated within a single game.</w:t>
      </w:r>
      <w:r w:rsidR="00941F85">
        <w:t xml:space="preserve"> </w:t>
      </w:r>
      <w:r w:rsidRPr="009A4436">
        <w:t xml:space="preserve">Pause briefly at each </w:t>
      </w:r>
      <w:r>
        <w:t>p</w:t>
      </w:r>
      <w:r w:rsidRPr="009A4436">
        <w:t xml:space="preserve">ivot </w:t>
      </w:r>
      <w:r>
        <w:t>p</w:t>
      </w:r>
      <w:r w:rsidRPr="009A4436">
        <w:t>oint to assess:</w:t>
      </w:r>
    </w:p>
    <w:p w14:paraId="27528B1E" w14:textId="65AF52FF" w:rsidR="009A4436" w:rsidRPr="009A4436" w:rsidRDefault="009A4436" w:rsidP="009A4436">
      <w:pPr>
        <w:pStyle w:val="ListParagraph"/>
        <w:numPr>
          <w:ilvl w:val="0"/>
          <w:numId w:val="14"/>
        </w:numPr>
      </w:pPr>
      <w:r w:rsidRPr="009A4436">
        <w:t>hand strength</w:t>
      </w:r>
      <w:r w:rsidR="00941F85">
        <w:t xml:space="preserve"> and position</w:t>
      </w:r>
    </w:p>
    <w:p w14:paraId="24AFC887" w14:textId="77777777" w:rsidR="009A4436" w:rsidRPr="009A4436" w:rsidRDefault="009A4436" w:rsidP="009A4436">
      <w:pPr>
        <w:pStyle w:val="ListParagraph"/>
        <w:numPr>
          <w:ilvl w:val="0"/>
          <w:numId w:val="14"/>
        </w:numPr>
      </w:pPr>
      <w:r w:rsidRPr="009A4436">
        <w:t>dependencies</w:t>
      </w:r>
    </w:p>
    <w:p w14:paraId="06ACB997" w14:textId="77777777" w:rsidR="009A4436" w:rsidRPr="009A4436" w:rsidRDefault="009A4436" w:rsidP="009A4436">
      <w:pPr>
        <w:pStyle w:val="ListParagraph"/>
        <w:numPr>
          <w:ilvl w:val="0"/>
          <w:numId w:val="14"/>
        </w:numPr>
      </w:pPr>
      <w:r w:rsidRPr="009A4436">
        <w:t>feasibility</w:t>
      </w:r>
    </w:p>
    <w:p w14:paraId="2B588177" w14:textId="77777777" w:rsidR="009A4436" w:rsidRPr="009A4436" w:rsidRDefault="009A4436" w:rsidP="009A4436">
      <w:pPr>
        <w:pStyle w:val="ListParagraph"/>
        <w:numPr>
          <w:ilvl w:val="0"/>
          <w:numId w:val="14"/>
        </w:numPr>
      </w:pPr>
      <w:r w:rsidRPr="009A4436">
        <w:t>timing</w:t>
      </w:r>
    </w:p>
    <w:p w14:paraId="7D6B8120" w14:textId="77777777" w:rsidR="009A4436" w:rsidRDefault="009A4436" w:rsidP="009A4436">
      <w:r w:rsidRPr="009A4436">
        <w:t>This format mirrors real-game pressure and reveals how quickly feasibility shifts.</w:t>
      </w:r>
    </w:p>
    <w:p w14:paraId="38B38653" w14:textId="3E1FEDAF" w:rsidR="0097047D" w:rsidRDefault="00941F85">
      <w:pPr>
        <w:rPr>
          <w:rFonts w:asciiTheme="majorHAnsi" w:eastAsiaTheme="majorEastAsia" w:hAnsiTheme="majorHAnsi" w:cstheme="majorBidi"/>
          <w:color w:val="0F4761" w:themeColor="accent1" w:themeShade="BF"/>
          <w:sz w:val="40"/>
          <w:szCs w:val="40"/>
        </w:rPr>
      </w:pPr>
      <w:r w:rsidRPr="00941F85">
        <w:t>Revisiting the Pivot Challenge a few times a year helps you reset your judgment and sharpen your timing. It trains you to notice feasibility sooner, release assumptions, and make clearer decisions as the table shifts. This challenge is especially valuable before a competition, when pressure increases and habits tend to take over. Running it again reminds you to respond to what the tiles actually show, so your pivot decisions stay grounded in awareness rather than guesswork.</w:t>
      </w:r>
      <w:r w:rsidR="0097047D">
        <w:br w:type="page"/>
      </w:r>
    </w:p>
    <w:p w14:paraId="622BD07D" w14:textId="77777777" w:rsidR="0097047D" w:rsidRDefault="0097047D" w:rsidP="00E825A3">
      <w:pPr>
        <w:pStyle w:val="Heading1"/>
        <w:sectPr w:rsidR="0097047D" w:rsidSect="0097047D">
          <w:footerReference w:type="default" r:id="rId8"/>
          <w:pgSz w:w="12240" w:h="15840"/>
          <w:pgMar w:top="1440" w:right="1440" w:bottom="1440" w:left="1440" w:header="720" w:footer="720" w:gutter="0"/>
          <w:cols w:space="720"/>
          <w:docGrid w:linePitch="360"/>
        </w:sectPr>
      </w:pPr>
    </w:p>
    <w:p w14:paraId="6E30014A" w14:textId="0F451201" w:rsidR="000B1DA7" w:rsidRDefault="003B0499" w:rsidP="00E825A3">
      <w:pPr>
        <w:pStyle w:val="Heading1"/>
      </w:pPr>
      <w:r>
        <w:lastRenderedPageBreak/>
        <w:t xml:space="preserve">The </w:t>
      </w:r>
      <w:r w:rsidR="0097047D">
        <w:t xml:space="preserve">Pivot Challenge </w:t>
      </w:r>
      <w:r>
        <w:t>Log</w:t>
      </w:r>
    </w:p>
    <w:p w14:paraId="21DF1BA8" w14:textId="2B964A46" w:rsidR="000B1DA7" w:rsidRDefault="000B1DA7" w:rsidP="00E50A44">
      <w:pPr>
        <w:spacing w:after="0"/>
        <w:rPr>
          <w:b/>
          <w:bCs/>
          <w:sz w:val="18"/>
          <w:szCs w:val="18"/>
        </w:rPr>
      </w:pPr>
      <w:r w:rsidRPr="000B1DA7">
        <w:rPr>
          <w:b/>
          <w:bCs/>
          <w:sz w:val="18"/>
          <w:szCs w:val="18"/>
        </w:rPr>
        <w:t>Instructions</w:t>
      </w:r>
      <w:r w:rsidR="005A6AC0">
        <w:rPr>
          <w:b/>
          <w:bCs/>
          <w:sz w:val="18"/>
          <w:szCs w:val="18"/>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110"/>
        <w:gridCol w:w="2160"/>
        <w:gridCol w:w="2520"/>
        <w:gridCol w:w="2610"/>
      </w:tblGrid>
      <w:tr w:rsidR="006C50A1" w14:paraId="12D4906D" w14:textId="4EC475B0" w:rsidTr="006C50A1">
        <w:tc>
          <w:tcPr>
            <w:tcW w:w="7110" w:type="dxa"/>
            <w:tcBorders>
              <w:bottom w:val="nil"/>
            </w:tcBorders>
          </w:tcPr>
          <w:p w14:paraId="075CB90B" w14:textId="77777777" w:rsidR="0066485C" w:rsidRPr="0066485C" w:rsidRDefault="0066485C" w:rsidP="0066485C">
            <w:pPr>
              <w:numPr>
                <w:ilvl w:val="0"/>
                <w:numId w:val="1"/>
              </w:numPr>
              <w:tabs>
                <w:tab w:val="clear" w:pos="720"/>
              </w:tabs>
              <w:ind w:left="341" w:hanging="251"/>
              <w:rPr>
                <w:szCs w:val="20"/>
              </w:rPr>
            </w:pPr>
            <w:r w:rsidRPr="0066485C">
              <w:rPr>
                <w:szCs w:val="20"/>
              </w:rPr>
              <w:t>Play a game of solitaire with your tiles at home or play a game online.</w:t>
            </w:r>
          </w:p>
          <w:p w14:paraId="363CB7C5" w14:textId="77777777" w:rsidR="006C50A1" w:rsidRPr="0066485C" w:rsidRDefault="006C50A1" w:rsidP="005A6AC0">
            <w:pPr>
              <w:numPr>
                <w:ilvl w:val="0"/>
                <w:numId w:val="1"/>
              </w:numPr>
              <w:tabs>
                <w:tab w:val="clear" w:pos="720"/>
              </w:tabs>
              <w:ind w:left="341" w:hanging="251"/>
              <w:rPr>
                <w:szCs w:val="20"/>
              </w:rPr>
            </w:pPr>
            <w:r w:rsidRPr="0066485C">
              <w:rPr>
                <w:szCs w:val="20"/>
              </w:rPr>
              <w:t xml:space="preserve">Identify the strength of the hand (e.g., multiples, predominant pattern).  </w:t>
            </w:r>
          </w:p>
          <w:p w14:paraId="2FD309E6" w14:textId="37755281" w:rsidR="006C50A1" w:rsidRPr="005A6AC0" w:rsidRDefault="0066485C" w:rsidP="005A6AC0">
            <w:pPr>
              <w:numPr>
                <w:ilvl w:val="0"/>
                <w:numId w:val="1"/>
              </w:numPr>
              <w:tabs>
                <w:tab w:val="clear" w:pos="720"/>
              </w:tabs>
              <w:ind w:left="341" w:hanging="251"/>
              <w:rPr>
                <w:sz w:val="18"/>
                <w:szCs w:val="18"/>
              </w:rPr>
            </w:pPr>
            <w:r w:rsidRPr="0066485C">
              <w:rPr>
                <w:szCs w:val="20"/>
              </w:rPr>
              <w:t>Use the framework below to r</w:t>
            </w:r>
            <w:r w:rsidR="006C50A1" w:rsidRPr="0066485C">
              <w:rPr>
                <w:szCs w:val="20"/>
              </w:rPr>
              <w:t>ecord your pivot decisions and rationale.</w:t>
            </w:r>
            <w:r w:rsidR="006C50A1" w:rsidRPr="005A6AC0">
              <w:rPr>
                <w:sz w:val="18"/>
                <w:szCs w:val="18"/>
              </w:rPr>
              <w:t xml:space="preserve"> </w:t>
            </w:r>
          </w:p>
        </w:tc>
        <w:tc>
          <w:tcPr>
            <w:tcW w:w="2160" w:type="dxa"/>
            <w:tcBorders>
              <w:bottom w:val="nil"/>
            </w:tcBorders>
          </w:tcPr>
          <w:p w14:paraId="3887E107" w14:textId="4E5D2285" w:rsidR="006C50A1" w:rsidRDefault="00D964F8" w:rsidP="00E50A44">
            <w:pPr>
              <w:rPr>
                <w:b/>
                <w:bCs/>
                <w:noProof/>
                <w:sz w:val="18"/>
                <w:szCs w:val="18"/>
              </w:rPr>
            </w:pPr>
            <w:r>
              <w:rPr>
                <w:b/>
                <w:bCs/>
                <w:noProof/>
                <w:sz w:val="18"/>
                <w:szCs w:val="18"/>
              </w:rPr>
              <w:drawing>
                <wp:anchor distT="0" distB="0" distL="114300" distR="114300" simplePos="0" relativeHeight="251666432" behindDoc="0" locked="0" layoutInCell="1" allowOverlap="1" wp14:anchorId="694E845B" wp14:editId="099E147C">
                  <wp:simplePos x="0" y="0"/>
                  <wp:positionH relativeFrom="column">
                    <wp:posOffset>674370</wp:posOffset>
                  </wp:positionH>
                  <wp:positionV relativeFrom="page">
                    <wp:posOffset>58420</wp:posOffset>
                  </wp:positionV>
                  <wp:extent cx="620395" cy="609600"/>
                  <wp:effectExtent l="0" t="0" r="8255" b="0"/>
                  <wp:wrapSquare wrapText="bothSides"/>
                  <wp:docPr id="19371656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8696" t="61016" r="38782" b="16856"/>
                          <a:stretch>
                            <a:fillRect/>
                          </a:stretch>
                        </pic:blipFill>
                        <pic:spPr bwMode="auto">
                          <a:xfrm>
                            <a:off x="0" y="0"/>
                            <a:ext cx="620395"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20" w:type="dxa"/>
            <w:tcBorders>
              <w:bottom w:val="nil"/>
            </w:tcBorders>
          </w:tcPr>
          <w:p w14:paraId="4E2F9784" w14:textId="274260CA" w:rsidR="006C50A1" w:rsidRDefault="006C50A1" w:rsidP="00E50A44">
            <w:pPr>
              <w:rPr>
                <w:b/>
                <w:bCs/>
                <w:sz w:val="18"/>
                <w:szCs w:val="18"/>
              </w:rPr>
            </w:pPr>
            <w:r>
              <w:rPr>
                <w:b/>
                <w:bCs/>
                <w:noProof/>
                <w:sz w:val="18"/>
                <w:szCs w:val="18"/>
              </w:rPr>
              <w:drawing>
                <wp:anchor distT="0" distB="0" distL="114300" distR="114300" simplePos="0" relativeHeight="251664384" behindDoc="0" locked="0" layoutInCell="1" allowOverlap="1" wp14:anchorId="32FF2C30" wp14:editId="4904ACF1">
                  <wp:simplePos x="0" y="0"/>
                  <wp:positionH relativeFrom="column">
                    <wp:posOffset>1611630</wp:posOffset>
                  </wp:positionH>
                  <wp:positionV relativeFrom="page">
                    <wp:posOffset>58189</wp:posOffset>
                  </wp:positionV>
                  <wp:extent cx="607695" cy="609600"/>
                  <wp:effectExtent l="0" t="0" r="1905" b="0"/>
                  <wp:wrapSquare wrapText="bothSides"/>
                  <wp:docPr id="1743274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518" t="8587" r="31608" b="54427"/>
                          <a:stretch>
                            <a:fillRect/>
                          </a:stretch>
                        </pic:blipFill>
                        <pic:spPr bwMode="auto">
                          <a:xfrm flipH="1">
                            <a:off x="0" y="0"/>
                            <a:ext cx="607695"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10" w:type="dxa"/>
            <w:tcBorders>
              <w:bottom w:val="nil"/>
            </w:tcBorders>
          </w:tcPr>
          <w:p w14:paraId="61E3CCFB" w14:textId="16E6D78B" w:rsidR="006C50A1" w:rsidRDefault="006C50A1" w:rsidP="00E50A44">
            <w:pPr>
              <w:rPr>
                <w:b/>
                <w:bCs/>
                <w:noProof/>
                <w:sz w:val="18"/>
                <w:szCs w:val="18"/>
              </w:rPr>
            </w:pPr>
            <w:r>
              <w:rPr>
                <w:b/>
                <w:bCs/>
                <w:noProof/>
                <w:sz w:val="18"/>
                <w:szCs w:val="18"/>
              </w:rPr>
              <w:drawing>
                <wp:anchor distT="0" distB="0" distL="114300" distR="114300" simplePos="0" relativeHeight="251665408" behindDoc="0" locked="0" layoutInCell="1" allowOverlap="1" wp14:anchorId="30E7AB11" wp14:editId="3FAC1DEC">
                  <wp:simplePos x="0" y="0"/>
                  <wp:positionH relativeFrom="column">
                    <wp:posOffset>1558001</wp:posOffset>
                  </wp:positionH>
                  <wp:positionV relativeFrom="page">
                    <wp:posOffset>58478</wp:posOffset>
                  </wp:positionV>
                  <wp:extent cx="607695" cy="609600"/>
                  <wp:effectExtent l="0" t="0" r="1905" b="0"/>
                  <wp:wrapSquare wrapText="bothSides"/>
                  <wp:docPr id="661373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518" t="8587" r="31608" b="54427"/>
                          <a:stretch>
                            <a:fillRect/>
                          </a:stretch>
                        </pic:blipFill>
                        <pic:spPr bwMode="auto">
                          <a:xfrm flipH="1">
                            <a:off x="0" y="0"/>
                            <a:ext cx="607695"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C50A1" w:rsidRPr="005A6AC0" w14:paraId="2E20B45E" w14:textId="7B3BB689" w:rsidTr="006C50A1">
        <w:tc>
          <w:tcPr>
            <w:tcW w:w="7110" w:type="dxa"/>
            <w:tcBorders>
              <w:top w:val="nil"/>
              <w:bottom w:val="nil"/>
            </w:tcBorders>
          </w:tcPr>
          <w:p w14:paraId="484078B1" w14:textId="77777777" w:rsidR="006C50A1" w:rsidRPr="005A6AC0" w:rsidRDefault="006C50A1" w:rsidP="005A6AC0">
            <w:pPr>
              <w:rPr>
                <w:i/>
                <w:iCs/>
                <w:sz w:val="18"/>
                <w:szCs w:val="18"/>
              </w:rPr>
            </w:pPr>
          </w:p>
        </w:tc>
        <w:tc>
          <w:tcPr>
            <w:tcW w:w="2160" w:type="dxa"/>
            <w:tcBorders>
              <w:top w:val="nil"/>
              <w:bottom w:val="nil"/>
            </w:tcBorders>
          </w:tcPr>
          <w:p w14:paraId="0FB753B2" w14:textId="20CCAB78" w:rsidR="006C50A1" w:rsidRPr="005A6AC0" w:rsidRDefault="006C50A1" w:rsidP="005A6AC0">
            <w:pPr>
              <w:jc w:val="right"/>
              <w:rPr>
                <w:i/>
                <w:iCs/>
                <w:noProof/>
                <w:sz w:val="18"/>
                <w:szCs w:val="18"/>
              </w:rPr>
            </w:pPr>
            <w:r>
              <w:rPr>
                <w:i/>
                <w:iCs/>
                <w:noProof/>
                <w:sz w:val="18"/>
                <w:szCs w:val="18"/>
              </w:rPr>
              <w:t>How to Pick a Hand</w:t>
            </w:r>
          </w:p>
        </w:tc>
        <w:tc>
          <w:tcPr>
            <w:tcW w:w="2520" w:type="dxa"/>
            <w:tcBorders>
              <w:top w:val="nil"/>
              <w:bottom w:val="nil"/>
            </w:tcBorders>
          </w:tcPr>
          <w:p w14:paraId="6C63076C" w14:textId="4FD0937F" w:rsidR="006C50A1" w:rsidRPr="005A6AC0" w:rsidRDefault="006C50A1" w:rsidP="005A6AC0">
            <w:pPr>
              <w:jc w:val="right"/>
              <w:rPr>
                <w:i/>
                <w:iCs/>
                <w:noProof/>
                <w:sz w:val="18"/>
                <w:szCs w:val="18"/>
              </w:rPr>
            </w:pPr>
            <w:r w:rsidRPr="005A6AC0">
              <w:rPr>
                <w:i/>
                <w:iCs/>
                <w:noProof/>
                <w:sz w:val="18"/>
                <w:szCs w:val="18"/>
              </w:rPr>
              <w:t>Skill Builders</w:t>
            </w:r>
          </w:p>
        </w:tc>
        <w:tc>
          <w:tcPr>
            <w:tcW w:w="2610" w:type="dxa"/>
            <w:tcBorders>
              <w:top w:val="nil"/>
              <w:bottom w:val="nil"/>
            </w:tcBorders>
          </w:tcPr>
          <w:p w14:paraId="3CD6A18D" w14:textId="47A53E3D" w:rsidR="006C50A1" w:rsidRPr="005A6AC0" w:rsidRDefault="006C50A1" w:rsidP="005A6AC0">
            <w:pPr>
              <w:jc w:val="right"/>
              <w:rPr>
                <w:i/>
                <w:iCs/>
                <w:noProof/>
                <w:sz w:val="18"/>
                <w:szCs w:val="18"/>
              </w:rPr>
            </w:pPr>
            <w:r w:rsidRPr="005A6AC0">
              <w:rPr>
                <w:i/>
                <w:iCs/>
                <w:noProof/>
                <w:sz w:val="18"/>
                <w:szCs w:val="18"/>
              </w:rPr>
              <w:t>How to Switch Hands</w:t>
            </w:r>
          </w:p>
        </w:tc>
      </w:tr>
    </w:tbl>
    <w:p w14:paraId="4251DE73" w14:textId="21D108EE" w:rsidR="000B1DA7" w:rsidRPr="000B1DA7" w:rsidRDefault="000B1DA7" w:rsidP="005A6AC0">
      <w:pPr>
        <w:spacing w:after="0"/>
        <w:ind w:left="720"/>
        <w:rPr>
          <w:i/>
          <w:iCs/>
          <w:sz w:val="4"/>
          <w:szCs w:val="4"/>
        </w:rPr>
      </w:pPr>
    </w:p>
    <w:tbl>
      <w:tblPr>
        <w:tblStyle w:val="TableGrid"/>
        <w:tblW w:w="14485" w:type="dxa"/>
        <w:tblLook w:val="04A0" w:firstRow="1" w:lastRow="0" w:firstColumn="1" w:lastColumn="0" w:noHBand="0" w:noVBand="1"/>
      </w:tblPr>
      <w:tblGrid>
        <w:gridCol w:w="1525"/>
        <w:gridCol w:w="3240"/>
        <w:gridCol w:w="2340"/>
        <w:gridCol w:w="2160"/>
        <w:gridCol w:w="2520"/>
        <w:gridCol w:w="2700"/>
      </w:tblGrid>
      <w:tr w:rsidR="00753FAB" w:rsidRPr="00753FAB" w14:paraId="7DD6DF88" w14:textId="77777777" w:rsidTr="003A3B32">
        <w:tc>
          <w:tcPr>
            <w:tcW w:w="1525" w:type="dxa"/>
            <w:shd w:val="clear" w:color="auto" w:fill="FFFFCC"/>
          </w:tcPr>
          <w:p w14:paraId="108E9BDD" w14:textId="77777777" w:rsidR="00753FAB" w:rsidRPr="00753FAB" w:rsidRDefault="00753FAB" w:rsidP="00574215">
            <w:pPr>
              <w:rPr>
                <w:b/>
                <w:bCs/>
                <w:sz w:val="18"/>
                <w:szCs w:val="18"/>
              </w:rPr>
            </w:pPr>
            <w:r w:rsidRPr="00753FAB">
              <w:rPr>
                <w:b/>
                <w:bCs/>
                <w:sz w:val="18"/>
                <w:szCs w:val="18"/>
              </w:rPr>
              <w:t>Phase</w:t>
            </w:r>
          </w:p>
        </w:tc>
        <w:tc>
          <w:tcPr>
            <w:tcW w:w="3240" w:type="dxa"/>
            <w:shd w:val="clear" w:color="auto" w:fill="FFFFCC"/>
          </w:tcPr>
          <w:p w14:paraId="49FE3A63" w14:textId="77777777" w:rsidR="00753FAB" w:rsidRPr="00753FAB" w:rsidRDefault="00753FAB" w:rsidP="00574215">
            <w:pPr>
              <w:rPr>
                <w:b/>
                <w:bCs/>
                <w:sz w:val="18"/>
                <w:szCs w:val="18"/>
              </w:rPr>
            </w:pPr>
            <w:r w:rsidRPr="00753FAB">
              <w:rPr>
                <w:b/>
                <w:bCs/>
                <w:sz w:val="18"/>
                <w:szCs w:val="18"/>
              </w:rPr>
              <w:t xml:space="preserve">Hand </w:t>
            </w:r>
            <w:r w:rsidRPr="000B1DA7">
              <w:rPr>
                <w:b/>
                <w:bCs/>
                <w:sz w:val="18"/>
                <w:szCs w:val="18"/>
              </w:rPr>
              <w:t>Snapshot</w:t>
            </w:r>
          </w:p>
        </w:tc>
        <w:tc>
          <w:tcPr>
            <w:tcW w:w="2340" w:type="dxa"/>
            <w:shd w:val="clear" w:color="auto" w:fill="FFFFCC"/>
          </w:tcPr>
          <w:p w14:paraId="3912BE48" w14:textId="77777777" w:rsidR="00753FAB" w:rsidRPr="00753FAB" w:rsidRDefault="00753FAB" w:rsidP="00574215">
            <w:pPr>
              <w:rPr>
                <w:b/>
                <w:bCs/>
                <w:sz w:val="18"/>
                <w:szCs w:val="18"/>
              </w:rPr>
            </w:pPr>
            <w:r w:rsidRPr="00753FAB">
              <w:rPr>
                <w:b/>
                <w:bCs/>
                <w:sz w:val="18"/>
                <w:szCs w:val="18"/>
              </w:rPr>
              <w:t xml:space="preserve">Plan A </w:t>
            </w:r>
          </w:p>
        </w:tc>
        <w:tc>
          <w:tcPr>
            <w:tcW w:w="2160" w:type="dxa"/>
            <w:shd w:val="clear" w:color="auto" w:fill="FFFFCC"/>
          </w:tcPr>
          <w:p w14:paraId="1F1AB397" w14:textId="77777777" w:rsidR="00753FAB" w:rsidRPr="00753FAB" w:rsidRDefault="00753FAB" w:rsidP="00574215">
            <w:pPr>
              <w:rPr>
                <w:b/>
                <w:bCs/>
                <w:sz w:val="18"/>
                <w:szCs w:val="18"/>
              </w:rPr>
            </w:pPr>
            <w:r w:rsidRPr="00753FAB">
              <w:rPr>
                <w:b/>
                <w:bCs/>
                <w:sz w:val="18"/>
                <w:szCs w:val="18"/>
              </w:rPr>
              <w:t xml:space="preserve">Plan B </w:t>
            </w:r>
          </w:p>
        </w:tc>
        <w:tc>
          <w:tcPr>
            <w:tcW w:w="2520" w:type="dxa"/>
            <w:shd w:val="clear" w:color="auto" w:fill="FFFFCC"/>
          </w:tcPr>
          <w:p w14:paraId="5E685CC1" w14:textId="77777777" w:rsidR="00753FAB" w:rsidRPr="00753FAB" w:rsidRDefault="00753FAB" w:rsidP="00574215">
            <w:pPr>
              <w:rPr>
                <w:b/>
                <w:bCs/>
                <w:sz w:val="18"/>
                <w:szCs w:val="18"/>
              </w:rPr>
            </w:pPr>
            <w:r w:rsidRPr="00753FAB">
              <w:rPr>
                <w:b/>
                <w:bCs/>
                <w:sz w:val="18"/>
                <w:szCs w:val="18"/>
              </w:rPr>
              <w:t>Feasibility</w:t>
            </w:r>
          </w:p>
        </w:tc>
        <w:tc>
          <w:tcPr>
            <w:tcW w:w="2700" w:type="dxa"/>
            <w:shd w:val="clear" w:color="auto" w:fill="FFFFCC"/>
          </w:tcPr>
          <w:p w14:paraId="64BB3B17" w14:textId="77777777" w:rsidR="00753FAB" w:rsidRPr="00753FAB" w:rsidRDefault="00753FAB" w:rsidP="00574215">
            <w:pPr>
              <w:rPr>
                <w:b/>
                <w:bCs/>
                <w:sz w:val="18"/>
                <w:szCs w:val="18"/>
              </w:rPr>
            </w:pPr>
            <w:r w:rsidRPr="000B1DA7">
              <w:rPr>
                <w:b/>
                <w:bCs/>
                <w:sz w:val="18"/>
                <w:szCs w:val="18"/>
              </w:rPr>
              <w:t>Dependencies</w:t>
            </w:r>
          </w:p>
        </w:tc>
      </w:tr>
      <w:tr w:rsidR="00753FAB" w:rsidRPr="00753FAB" w14:paraId="76B41EE1" w14:textId="77777777" w:rsidTr="003A3B32">
        <w:tc>
          <w:tcPr>
            <w:tcW w:w="1525" w:type="dxa"/>
            <w:shd w:val="clear" w:color="auto" w:fill="FFFFCC"/>
          </w:tcPr>
          <w:p w14:paraId="374A601D" w14:textId="77777777" w:rsidR="00753FAB" w:rsidRPr="00753FAB" w:rsidRDefault="00753FAB" w:rsidP="00574215">
            <w:pPr>
              <w:rPr>
                <w:b/>
                <w:bCs/>
                <w:sz w:val="18"/>
                <w:szCs w:val="18"/>
              </w:rPr>
            </w:pPr>
            <w:r w:rsidRPr="00753FAB">
              <w:rPr>
                <w:b/>
                <w:bCs/>
                <w:sz w:val="18"/>
                <w:szCs w:val="18"/>
              </w:rPr>
              <w:t>Dealt Hand</w:t>
            </w:r>
          </w:p>
        </w:tc>
        <w:tc>
          <w:tcPr>
            <w:tcW w:w="3240" w:type="dxa"/>
          </w:tcPr>
          <w:p w14:paraId="3B560E2E" w14:textId="76E61896" w:rsidR="00753FAB" w:rsidRPr="00753FAB" w:rsidRDefault="00753FAB" w:rsidP="00574215">
            <w:pPr>
              <w:rPr>
                <w:sz w:val="18"/>
                <w:szCs w:val="18"/>
              </w:rPr>
            </w:pPr>
            <w:r w:rsidRPr="00753FAB">
              <w:rPr>
                <w:sz w:val="18"/>
                <w:szCs w:val="18"/>
              </w:rPr>
              <w:t xml:space="preserve">J </w:t>
            </w:r>
            <w:r w:rsidR="004D4F3C">
              <w:rPr>
                <w:sz w:val="18"/>
                <w:szCs w:val="18"/>
              </w:rPr>
              <w:t xml:space="preserve">F </w:t>
            </w:r>
            <w:r w:rsidRPr="00753FAB">
              <w:rPr>
                <w:sz w:val="18"/>
                <w:szCs w:val="18"/>
              </w:rPr>
              <w:t xml:space="preserve">478 bam 12679 </w:t>
            </w:r>
            <w:proofErr w:type="spellStart"/>
            <w:r w:rsidRPr="00753FAB">
              <w:rPr>
                <w:sz w:val="18"/>
                <w:szCs w:val="18"/>
              </w:rPr>
              <w:t>crak</w:t>
            </w:r>
            <w:proofErr w:type="spellEnd"/>
            <w:r w:rsidRPr="00753FAB">
              <w:rPr>
                <w:sz w:val="18"/>
                <w:szCs w:val="18"/>
              </w:rPr>
              <w:t xml:space="preserve"> 4569 dot</w:t>
            </w:r>
          </w:p>
        </w:tc>
        <w:tc>
          <w:tcPr>
            <w:tcW w:w="2340" w:type="dxa"/>
          </w:tcPr>
          <w:p w14:paraId="11FB66FD" w14:textId="77777777" w:rsidR="00753FAB" w:rsidRPr="00753FAB" w:rsidRDefault="00753FAB" w:rsidP="00574215">
            <w:pPr>
              <w:rPr>
                <w:sz w:val="18"/>
                <w:szCs w:val="18"/>
              </w:rPr>
            </w:pPr>
            <w:r w:rsidRPr="00753FAB">
              <w:rPr>
                <w:sz w:val="18"/>
                <w:szCs w:val="18"/>
              </w:rPr>
              <w:t>CR 6789 of some kind</w:t>
            </w:r>
          </w:p>
          <w:p w14:paraId="6F6AC5C9" w14:textId="319B4511" w:rsidR="00753FAB" w:rsidRPr="00753FAB" w:rsidRDefault="00753FAB" w:rsidP="00574215">
            <w:pPr>
              <w:rPr>
                <w:sz w:val="18"/>
                <w:szCs w:val="18"/>
              </w:rPr>
            </w:pPr>
            <w:r w:rsidRPr="00753FAB">
              <w:rPr>
                <w:sz w:val="18"/>
                <w:szCs w:val="18"/>
              </w:rPr>
              <w:t>Predominant pattern, CR</w:t>
            </w:r>
          </w:p>
        </w:tc>
        <w:tc>
          <w:tcPr>
            <w:tcW w:w="2160" w:type="dxa"/>
          </w:tcPr>
          <w:p w14:paraId="3034CB5C" w14:textId="77777777" w:rsidR="00753FAB" w:rsidRPr="00753FAB" w:rsidRDefault="00753FAB" w:rsidP="00574215">
            <w:pPr>
              <w:rPr>
                <w:sz w:val="18"/>
                <w:szCs w:val="18"/>
              </w:rPr>
            </w:pPr>
            <w:r w:rsidRPr="00753FAB">
              <w:rPr>
                <w:sz w:val="18"/>
                <w:szCs w:val="18"/>
              </w:rPr>
              <w:t>Evens #4 or 8</w:t>
            </w:r>
          </w:p>
          <w:p w14:paraId="6E32B05F" w14:textId="254E5394" w:rsidR="00753FAB" w:rsidRPr="00753FAB" w:rsidRDefault="003A3B32" w:rsidP="00574215">
            <w:pPr>
              <w:rPr>
                <w:sz w:val="18"/>
                <w:szCs w:val="18"/>
              </w:rPr>
            </w:pPr>
            <w:r>
              <w:rPr>
                <w:sz w:val="18"/>
                <w:szCs w:val="18"/>
              </w:rPr>
              <w:t>Predominant Pattern</w:t>
            </w:r>
          </w:p>
        </w:tc>
        <w:tc>
          <w:tcPr>
            <w:tcW w:w="2520" w:type="dxa"/>
          </w:tcPr>
          <w:p w14:paraId="29A50C32" w14:textId="77777777" w:rsidR="00753FAB" w:rsidRPr="00753FAB" w:rsidRDefault="00753FAB" w:rsidP="00574215">
            <w:pPr>
              <w:rPr>
                <w:sz w:val="18"/>
                <w:szCs w:val="18"/>
              </w:rPr>
            </w:pPr>
            <w:r w:rsidRPr="00753FAB">
              <w:rPr>
                <w:sz w:val="18"/>
                <w:szCs w:val="18"/>
              </w:rPr>
              <w:t>Wide open</w:t>
            </w:r>
          </w:p>
        </w:tc>
        <w:tc>
          <w:tcPr>
            <w:tcW w:w="2700" w:type="dxa"/>
          </w:tcPr>
          <w:p w14:paraId="3BD1B25B" w14:textId="77777777" w:rsidR="00753FAB" w:rsidRPr="00753FAB" w:rsidRDefault="00753FAB" w:rsidP="00574215">
            <w:pPr>
              <w:rPr>
                <w:sz w:val="18"/>
                <w:szCs w:val="18"/>
              </w:rPr>
            </w:pPr>
            <w:r w:rsidRPr="00753FAB">
              <w:rPr>
                <w:sz w:val="18"/>
                <w:szCs w:val="18"/>
              </w:rPr>
              <w:t xml:space="preserve">8 </w:t>
            </w:r>
            <w:proofErr w:type="spellStart"/>
            <w:r w:rsidRPr="00753FAB">
              <w:rPr>
                <w:sz w:val="18"/>
                <w:szCs w:val="18"/>
              </w:rPr>
              <w:t>crak</w:t>
            </w:r>
            <w:proofErr w:type="spellEnd"/>
          </w:p>
        </w:tc>
      </w:tr>
      <w:tr w:rsidR="00753FAB" w:rsidRPr="00753FAB" w14:paraId="6A7E7BFA" w14:textId="77777777" w:rsidTr="003A3B32">
        <w:tc>
          <w:tcPr>
            <w:tcW w:w="1525" w:type="dxa"/>
            <w:shd w:val="clear" w:color="auto" w:fill="FFFFCC"/>
          </w:tcPr>
          <w:p w14:paraId="77118510" w14:textId="77777777" w:rsidR="00753FAB" w:rsidRPr="00753FAB" w:rsidRDefault="00753FAB" w:rsidP="00574215">
            <w:pPr>
              <w:rPr>
                <w:b/>
                <w:bCs/>
                <w:sz w:val="18"/>
                <w:szCs w:val="18"/>
              </w:rPr>
            </w:pPr>
            <w:r w:rsidRPr="00753FAB">
              <w:rPr>
                <w:b/>
                <w:bCs/>
                <w:sz w:val="18"/>
                <w:szCs w:val="18"/>
              </w:rPr>
              <w:t>After Round 1</w:t>
            </w:r>
          </w:p>
        </w:tc>
        <w:tc>
          <w:tcPr>
            <w:tcW w:w="3240" w:type="dxa"/>
          </w:tcPr>
          <w:p w14:paraId="762AA33B" w14:textId="77777777" w:rsidR="00753FAB" w:rsidRPr="00753FAB" w:rsidRDefault="00753FAB" w:rsidP="00574215">
            <w:pPr>
              <w:rPr>
                <w:sz w:val="18"/>
                <w:szCs w:val="18"/>
              </w:rPr>
            </w:pPr>
            <w:r w:rsidRPr="00753FAB">
              <w:rPr>
                <w:sz w:val="18"/>
                <w:szCs w:val="18"/>
              </w:rPr>
              <w:t xml:space="preserve">J F E 789 bam 24677 </w:t>
            </w:r>
            <w:proofErr w:type="spellStart"/>
            <w:r w:rsidRPr="00753FAB">
              <w:rPr>
                <w:sz w:val="18"/>
                <w:szCs w:val="18"/>
              </w:rPr>
              <w:t>crak</w:t>
            </w:r>
            <w:proofErr w:type="spellEnd"/>
            <w:r w:rsidRPr="00753FAB">
              <w:rPr>
                <w:sz w:val="18"/>
                <w:szCs w:val="18"/>
              </w:rPr>
              <w:t xml:space="preserve"> 269 dot</w:t>
            </w:r>
          </w:p>
        </w:tc>
        <w:tc>
          <w:tcPr>
            <w:tcW w:w="2340" w:type="dxa"/>
          </w:tcPr>
          <w:p w14:paraId="1FDA6D14" w14:textId="77777777" w:rsidR="00753FAB" w:rsidRDefault="00753FAB" w:rsidP="00574215">
            <w:pPr>
              <w:rPr>
                <w:sz w:val="18"/>
                <w:szCs w:val="18"/>
              </w:rPr>
            </w:pPr>
            <w:r w:rsidRPr="00753FAB">
              <w:rPr>
                <w:sz w:val="18"/>
                <w:szCs w:val="18"/>
              </w:rPr>
              <w:t>CR 6789 of some kind</w:t>
            </w:r>
          </w:p>
          <w:p w14:paraId="5CC50857" w14:textId="1C036061" w:rsidR="004D4F3C" w:rsidRPr="00753FAB" w:rsidRDefault="004D4F3C" w:rsidP="00574215">
            <w:pPr>
              <w:rPr>
                <w:sz w:val="18"/>
                <w:szCs w:val="18"/>
              </w:rPr>
            </w:pPr>
            <w:r w:rsidRPr="00753FAB">
              <w:rPr>
                <w:sz w:val="18"/>
                <w:szCs w:val="18"/>
              </w:rPr>
              <w:t>Predominant pattern</w:t>
            </w:r>
            <w:r>
              <w:rPr>
                <w:sz w:val="18"/>
                <w:szCs w:val="18"/>
              </w:rPr>
              <w:t>, multiple</w:t>
            </w:r>
          </w:p>
        </w:tc>
        <w:tc>
          <w:tcPr>
            <w:tcW w:w="2160" w:type="dxa"/>
          </w:tcPr>
          <w:p w14:paraId="1AEE907E" w14:textId="77777777" w:rsidR="00753FAB" w:rsidRDefault="00753FAB" w:rsidP="00574215">
            <w:pPr>
              <w:rPr>
                <w:sz w:val="18"/>
                <w:szCs w:val="18"/>
              </w:rPr>
            </w:pPr>
            <w:r w:rsidRPr="00753FAB">
              <w:rPr>
                <w:sz w:val="18"/>
                <w:szCs w:val="18"/>
              </w:rPr>
              <w:t>Big Odds</w:t>
            </w:r>
          </w:p>
          <w:p w14:paraId="0DDDDFD4" w14:textId="363F8048" w:rsidR="004D4F3C" w:rsidRPr="00753FAB" w:rsidRDefault="004D4F3C" w:rsidP="00574215">
            <w:pPr>
              <w:rPr>
                <w:sz w:val="18"/>
                <w:szCs w:val="18"/>
              </w:rPr>
            </w:pPr>
            <w:r>
              <w:rPr>
                <w:sz w:val="18"/>
                <w:szCs w:val="18"/>
              </w:rPr>
              <w:t>Multiple</w:t>
            </w:r>
          </w:p>
        </w:tc>
        <w:tc>
          <w:tcPr>
            <w:tcW w:w="2520" w:type="dxa"/>
          </w:tcPr>
          <w:p w14:paraId="13E082EA" w14:textId="77777777" w:rsidR="00753FAB" w:rsidRPr="00753FAB" w:rsidRDefault="00753FAB" w:rsidP="00574215">
            <w:pPr>
              <w:rPr>
                <w:sz w:val="18"/>
                <w:szCs w:val="18"/>
              </w:rPr>
            </w:pPr>
            <w:r w:rsidRPr="00753FAB">
              <w:rPr>
                <w:sz w:val="18"/>
                <w:szCs w:val="18"/>
              </w:rPr>
              <w:t>Wide open</w:t>
            </w:r>
          </w:p>
        </w:tc>
        <w:tc>
          <w:tcPr>
            <w:tcW w:w="2700" w:type="dxa"/>
          </w:tcPr>
          <w:p w14:paraId="270AF5A5" w14:textId="77777777" w:rsidR="00753FAB" w:rsidRPr="00753FAB" w:rsidRDefault="00753FAB" w:rsidP="00574215">
            <w:pPr>
              <w:rPr>
                <w:sz w:val="18"/>
                <w:szCs w:val="18"/>
              </w:rPr>
            </w:pPr>
            <w:r w:rsidRPr="00753FAB">
              <w:rPr>
                <w:sz w:val="18"/>
                <w:szCs w:val="18"/>
              </w:rPr>
              <w:t xml:space="preserve">5 </w:t>
            </w:r>
            <w:proofErr w:type="spellStart"/>
            <w:r w:rsidRPr="00753FAB">
              <w:rPr>
                <w:sz w:val="18"/>
                <w:szCs w:val="18"/>
              </w:rPr>
              <w:t>crak</w:t>
            </w:r>
            <w:proofErr w:type="spellEnd"/>
          </w:p>
        </w:tc>
      </w:tr>
      <w:tr w:rsidR="00753FAB" w:rsidRPr="00753FAB" w14:paraId="04F78445" w14:textId="77777777" w:rsidTr="003A3B32">
        <w:tc>
          <w:tcPr>
            <w:tcW w:w="1525" w:type="dxa"/>
            <w:shd w:val="clear" w:color="auto" w:fill="FFFFCC"/>
          </w:tcPr>
          <w:p w14:paraId="11671923" w14:textId="77777777" w:rsidR="00753FAB" w:rsidRPr="00753FAB" w:rsidRDefault="00753FAB" w:rsidP="00574215">
            <w:pPr>
              <w:rPr>
                <w:b/>
                <w:bCs/>
                <w:sz w:val="18"/>
                <w:szCs w:val="18"/>
              </w:rPr>
            </w:pPr>
            <w:r w:rsidRPr="00753FAB">
              <w:rPr>
                <w:b/>
                <w:bCs/>
                <w:sz w:val="18"/>
                <w:szCs w:val="18"/>
              </w:rPr>
              <w:t>After Round 2</w:t>
            </w:r>
          </w:p>
        </w:tc>
        <w:tc>
          <w:tcPr>
            <w:tcW w:w="3240" w:type="dxa"/>
          </w:tcPr>
          <w:p w14:paraId="3B3C1C19" w14:textId="77777777" w:rsidR="00753FAB" w:rsidRPr="00753FAB" w:rsidRDefault="00753FAB" w:rsidP="00574215">
            <w:pPr>
              <w:rPr>
                <w:sz w:val="18"/>
                <w:szCs w:val="18"/>
              </w:rPr>
            </w:pPr>
            <w:r w:rsidRPr="00753FAB">
              <w:rPr>
                <w:sz w:val="18"/>
                <w:szCs w:val="18"/>
              </w:rPr>
              <w:t xml:space="preserve">J F E 77 bam 56779 </w:t>
            </w:r>
            <w:proofErr w:type="spellStart"/>
            <w:r w:rsidRPr="00753FAB">
              <w:rPr>
                <w:sz w:val="18"/>
                <w:szCs w:val="18"/>
              </w:rPr>
              <w:t>crak</w:t>
            </w:r>
            <w:proofErr w:type="spellEnd"/>
            <w:r w:rsidRPr="00753FAB">
              <w:rPr>
                <w:sz w:val="18"/>
                <w:szCs w:val="18"/>
              </w:rPr>
              <w:t xml:space="preserve"> 8899 dot</w:t>
            </w:r>
          </w:p>
        </w:tc>
        <w:tc>
          <w:tcPr>
            <w:tcW w:w="2340" w:type="dxa"/>
          </w:tcPr>
          <w:p w14:paraId="7AB3FA4F" w14:textId="77777777" w:rsidR="00753FAB" w:rsidRDefault="00753FAB" w:rsidP="00574215">
            <w:pPr>
              <w:rPr>
                <w:sz w:val="18"/>
                <w:szCs w:val="18"/>
              </w:rPr>
            </w:pPr>
            <w:r w:rsidRPr="00753FAB">
              <w:rPr>
                <w:sz w:val="18"/>
                <w:szCs w:val="18"/>
              </w:rPr>
              <w:t xml:space="preserve">CR </w:t>
            </w:r>
            <w:r w:rsidR="00C1208E">
              <w:rPr>
                <w:sz w:val="18"/>
                <w:szCs w:val="18"/>
              </w:rPr>
              <w:t>2-2</w:t>
            </w:r>
            <w:r w:rsidR="006C50A1">
              <w:rPr>
                <w:sz w:val="18"/>
                <w:szCs w:val="18"/>
              </w:rPr>
              <w:t xml:space="preserve"> or</w:t>
            </w:r>
            <w:r w:rsidR="00C1208E">
              <w:rPr>
                <w:sz w:val="18"/>
                <w:szCs w:val="18"/>
              </w:rPr>
              <w:t xml:space="preserve"> CR #4</w:t>
            </w:r>
          </w:p>
          <w:p w14:paraId="0C0EB065" w14:textId="659690B3" w:rsidR="004D4F3C" w:rsidRPr="00753FAB" w:rsidRDefault="004D4F3C" w:rsidP="00574215">
            <w:pPr>
              <w:rPr>
                <w:sz w:val="18"/>
                <w:szCs w:val="18"/>
              </w:rPr>
            </w:pPr>
            <w:r w:rsidRPr="00753FAB">
              <w:rPr>
                <w:sz w:val="18"/>
                <w:szCs w:val="18"/>
              </w:rPr>
              <w:t>Predominant pattern</w:t>
            </w:r>
            <w:r>
              <w:rPr>
                <w:sz w:val="18"/>
                <w:szCs w:val="18"/>
              </w:rPr>
              <w:t>, multiple</w:t>
            </w:r>
          </w:p>
        </w:tc>
        <w:tc>
          <w:tcPr>
            <w:tcW w:w="2160" w:type="dxa"/>
          </w:tcPr>
          <w:p w14:paraId="18AE331B" w14:textId="77777777" w:rsidR="00753FAB" w:rsidRDefault="00753FAB" w:rsidP="00574215">
            <w:pPr>
              <w:rPr>
                <w:sz w:val="18"/>
                <w:szCs w:val="18"/>
              </w:rPr>
            </w:pPr>
            <w:r w:rsidRPr="00753FAB">
              <w:rPr>
                <w:sz w:val="18"/>
                <w:szCs w:val="18"/>
              </w:rPr>
              <w:t>Big Odds</w:t>
            </w:r>
          </w:p>
          <w:p w14:paraId="2A91C6D8" w14:textId="6DEB4216" w:rsidR="004D4F3C" w:rsidRPr="00753FAB" w:rsidRDefault="004D4F3C" w:rsidP="00574215">
            <w:pPr>
              <w:rPr>
                <w:sz w:val="18"/>
                <w:szCs w:val="18"/>
              </w:rPr>
            </w:pPr>
            <w:r>
              <w:rPr>
                <w:sz w:val="18"/>
                <w:szCs w:val="18"/>
              </w:rPr>
              <w:t>Multiple</w:t>
            </w:r>
          </w:p>
        </w:tc>
        <w:tc>
          <w:tcPr>
            <w:tcW w:w="2520" w:type="dxa"/>
          </w:tcPr>
          <w:p w14:paraId="35861021" w14:textId="77777777" w:rsidR="00753FAB" w:rsidRPr="00753FAB" w:rsidRDefault="00753FAB" w:rsidP="00574215">
            <w:pPr>
              <w:rPr>
                <w:sz w:val="18"/>
                <w:szCs w:val="18"/>
              </w:rPr>
            </w:pPr>
            <w:r w:rsidRPr="00753FAB">
              <w:rPr>
                <w:sz w:val="18"/>
                <w:szCs w:val="18"/>
              </w:rPr>
              <w:t>Wide open</w:t>
            </w:r>
          </w:p>
        </w:tc>
        <w:tc>
          <w:tcPr>
            <w:tcW w:w="2700" w:type="dxa"/>
          </w:tcPr>
          <w:p w14:paraId="73259CA6" w14:textId="77777777" w:rsidR="00753FAB" w:rsidRPr="00753FAB" w:rsidRDefault="00753FAB" w:rsidP="00574215">
            <w:pPr>
              <w:rPr>
                <w:sz w:val="18"/>
                <w:szCs w:val="18"/>
              </w:rPr>
            </w:pPr>
            <w:r w:rsidRPr="00753FAB">
              <w:rPr>
                <w:sz w:val="18"/>
                <w:szCs w:val="18"/>
              </w:rPr>
              <w:t xml:space="preserve">5 </w:t>
            </w:r>
            <w:proofErr w:type="spellStart"/>
            <w:r w:rsidRPr="00753FAB">
              <w:rPr>
                <w:sz w:val="18"/>
                <w:szCs w:val="18"/>
              </w:rPr>
              <w:t>crak</w:t>
            </w:r>
            <w:proofErr w:type="spellEnd"/>
          </w:p>
        </w:tc>
      </w:tr>
      <w:tr w:rsidR="00C1208E" w:rsidRPr="00753FAB" w14:paraId="165B8877" w14:textId="77777777" w:rsidTr="00CD0D07">
        <w:tc>
          <w:tcPr>
            <w:tcW w:w="1525" w:type="dxa"/>
            <w:shd w:val="clear" w:color="auto" w:fill="FFFFCC"/>
          </w:tcPr>
          <w:p w14:paraId="1DA35454" w14:textId="2973FD70" w:rsidR="00C1208E" w:rsidRPr="00753FAB" w:rsidRDefault="00C1208E" w:rsidP="00574215">
            <w:pPr>
              <w:rPr>
                <w:b/>
                <w:bCs/>
                <w:sz w:val="18"/>
                <w:szCs w:val="18"/>
              </w:rPr>
            </w:pPr>
            <w:r>
              <w:rPr>
                <w:b/>
                <w:bCs/>
                <w:sz w:val="18"/>
                <w:szCs w:val="18"/>
              </w:rPr>
              <w:t>Observations</w:t>
            </w:r>
          </w:p>
        </w:tc>
        <w:tc>
          <w:tcPr>
            <w:tcW w:w="12960" w:type="dxa"/>
            <w:gridSpan w:val="5"/>
          </w:tcPr>
          <w:p w14:paraId="1897E5E7" w14:textId="03134337" w:rsidR="00C1208E" w:rsidRPr="00753FAB" w:rsidRDefault="006C50A1" w:rsidP="00574215">
            <w:pPr>
              <w:rPr>
                <w:sz w:val="18"/>
                <w:szCs w:val="18"/>
              </w:rPr>
            </w:pPr>
            <w:r>
              <w:rPr>
                <w:sz w:val="18"/>
                <w:szCs w:val="18"/>
              </w:rPr>
              <w:t>Between hands in o</w:t>
            </w:r>
            <w:r w:rsidR="00C1208E">
              <w:rPr>
                <w:sz w:val="18"/>
                <w:szCs w:val="18"/>
              </w:rPr>
              <w:t>ne category; Underdog</w:t>
            </w:r>
          </w:p>
        </w:tc>
      </w:tr>
    </w:tbl>
    <w:p w14:paraId="0FE1FF25" w14:textId="4654063E" w:rsidR="000B1DA7" w:rsidRPr="00753FAB" w:rsidRDefault="00202C61" w:rsidP="00E50A44">
      <w:pPr>
        <w:spacing w:before="80" w:after="0"/>
        <w:rPr>
          <w:b/>
          <w:bCs/>
          <w:sz w:val="18"/>
          <w:szCs w:val="18"/>
        </w:rPr>
      </w:pPr>
      <w:r>
        <w:rPr>
          <w:b/>
          <w:bCs/>
          <w:sz w:val="18"/>
          <w:szCs w:val="18"/>
        </w:rPr>
        <w:t>Pivot Point 1</w:t>
      </w:r>
      <w:r w:rsidRPr="000B1DA7">
        <w:rPr>
          <w:b/>
          <w:bCs/>
          <w:sz w:val="18"/>
          <w:szCs w:val="18"/>
        </w:rPr>
        <w:t xml:space="preserve"> </w:t>
      </w:r>
      <w:r>
        <w:rPr>
          <w:b/>
          <w:bCs/>
          <w:sz w:val="18"/>
          <w:szCs w:val="18"/>
        </w:rPr>
        <w:t xml:space="preserve">First </w:t>
      </w:r>
      <w:r w:rsidR="000B1DA7" w:rsidRPr="000B1DA7">
        <w:rPr>
          <w:b/>
          <w:bCs/>
          <w:sz w:val="18"/>
          <w:szCs w:val="18"/>
        </w:rPr>
        <w:t xml:space="preserve">Left </w:t>
      </w:r>
      <w:r>
        <w:rPr>
          <w:b/>
          <w:bCs/>
          <w:sz w:val="18"/>
          <w:szCs w:val="18"/>
        </w:rPr>
        <w:t xml:space="preserve">of the </w:t>
      </w:r>
      <w:r w:rsidR="000B1DA7" w:rsidRPr="000B1DA7">
        <w:rPr>
          <w:b/>
          <w:bCs/>
          <w:sz w:val="18"/>
          <w:szCs w:val="18"/>
        </w:rPr>
        <w:t>Charleston</w:t>
      </w:r>
    </w:p>
    <w:tbl>
      <w:tblPr>
        <w:tblStyle w:val="TableGrid"/>
        <w:tblW w:w="14485" w:type="dxa"/>
        <w:tblLook w:val="04A0" w:firstRow="1" w:lastRow="0" w:firstColumn="1" w:lastColumn="0" w:noHBand="0" w:noVBand="1"/>
      </w:tblPr>
      <w:tblGrid>
        <w:gridCol w:w="1525"/>
        <w:gridCol w:w="3240"/>
        <w:gridCol w:w="2340"/>
        <w:gridCol w:w="2160"/>
        <w:gridCol w:w="2520"/>
        <w:gridCol w:w="2700"/>
      </w:tblGrid>
      <w:tr w:rsidR="001742E6" w:rsidRPr="00753FAB" w14:paraId="484DC1DC" w14:textId="77777777" w:rsidTr="00E825A3">
        <w:tc>
          <w:tcPr>
            <w:tcW w:w="1525" w:type="dxa"/>
            <w:shd w:val="clear" w:color="auto" w:fill="FFFFCC"/>
            <w:vAlign w:val="bottom"/>
          </w:tcPr>
          <w:p w14:paraId="22315215" w14:textId="497DCBCC" w:rsidR="001742E6" w:rsidRPr="00753FAB" w:rsidRDefault="001742E6" w:rsidP="000B1DA7">
            <w:pPr>
              <w:rPr>
                <w:b/>
                <w:bCs/>
                <w:sz w:val="18"/>
                <w:szCs w:val="18"/>
              </w:rPr>
            </w:pPr>
            <w:r w:rsidRPr="00753FAB">
              <w:rPr>
                <w:b/>
                <w:bCs/>
                <w:sz w:val="18"/>
                <w:szCs w:val="18"/>
              </w:rPr>
              <w:t>Phase</w:t>
            </w:r>
          </w:p>
        </w:tc>
        <w:tc>
          <w:tcPr>
            <w:tcW w:w="3240" w:type="dxa"/>
            <w:shd w:val="clear" w:color="auto" w:fill="FFFFCC"/>
            <w:vAlign w:val="bottom"/>
          </w:tcPr>
          <w:p w14:paraId="79511AD7" w14:textId="3A634934" w:rsidR="001742E6" w:rsidRPr="00753FAB" w:rsidRDefault="001742E6" w:rsidP="000B1DA7">
            <w:pPr>
              <w:rPr>
                <w:b/>
                <w:bCs/>
                <w:sz w:val="18"/>
                <w:szCs w:val="18"/>
              </w:rPr>
            </w:pPr>
            <w:r w:rsidRPr="00753FAB">
              <w:rPr>
                <w:b/>
                <w:bCs/>
                <w:sz w:val="18"/>
                <w:szCs w:val="18"/>
              </w:rPr>
              <w:t xml:space="preserve">Hand </w:t>
            </w:r>
            <w:r w:rsidRPr="000B1DA7">
              <w:rPr>
                <w:b/>
                <w:bCs/>
                <w:sz w:val="18"/>
                <w:szCs w:val="18"/>
              </w:rPr>
              <w:t>Snapshot</w:t>
            </w:r>
          </w:p>
        </w:tc>
        <w:tc>
          <w:tcPr>
            <w:tcW w:w="2340" w:type="dxa"/>
            <w:shd w:val="clear" w:color="auto" w:fill="FFFFCC"/>
            <w:vAlign w:val="bottom"/>
          </w:tcPr>
          <w:p w14:paraId="377F9C26" w14:textId="150DB599" w:rsidR="001742E6" w:rsidRPr="00753FAB" w:rsidRDefault="001742E6" w:rsidP="000B1DA7">
            <w:pPr>
              <w:rPr>
                <w:b/>
                <w:bCs/>
                <w:sz w:val="18"/>
                <w:szCs w:val="18"/>
              </w:rPr>
            </w:pPr>
            <w:r w:rsidRPr="00753FAB">
              <w:rPr>
                <w:b/>
                <w:bCs/>
                <w:sz w:val="18"/>
                <w:szCs w:val="18"/>
              </w:rPr>
              <w:t xml:space="preserve">Plan A </w:t>
            </w:r>
          </w:p>
        </w:tc>
        <w:tc>
          <w:tcPr>
            <w:tcW w:w="2160" w:type="dxa"/>
            <w:shd w:val="clear" w:color="auto" w:fill="FFFFCC"/>
            <w:vAlign w:val="bottom"/>
          </w:tcPr>
          <w:p w14:paraId="359622F7" w14:textId="49FC5CD0" w:rsidR="001742E6" w:rsidRPr="00753FAB" w:rsidRDefault="001742E6" w:rsidP="000B1DA7">
            <w:pPr>
              <w:rPr>
                <w:b/>
                <w:bCs/>
                <w:sz w:val="18"/>
                <w:szCs w:val="18"/>
              </w:rPr>
            </w:pPr>
            <w:r w:rsidRPr="00753FAB">
              <w:rPr>
                <w:b/>
                <w:bCs/>
                <w:sz w:val="18"/>
                <w:szCs w:val="18"/>
              </w:rPr>
              <w:t xml:space="preserve">Plan B </w:t>
            </w:r>
          </w:p>
        </w:tc>
        <w:tc>
          <w:tcPr>
            <w:tcW w:w="2520" w:type="dxa"/>
            <w:shd w:val="clear" w:color="auto" w:fill="FFFFCC"/>
            <w:vAlign w:val="bottom"/>
          </w:tcPr>
          <w:p w14:paraId="5BC82A4E" w14:textId="0C824E3C" w:rsidR="001742E6" w:rsidRPr="00753FAB" w:rsidRDefault="001742E6" w:rsidP="000B1DA7">
            <w:pPr>
              <w:rPr>
                <w:b/>
                <w:bCs/>
                <w:sz w:val="18"/>
                <w:szCs w:val="18"/>
              </w:rPr>
            </w:pPr>
            <w:r w:rsidRPr="00753FAB">
              <w:rPr>
                <w:b/>
                <w:bCs/>
                <w:sz w:val="18"/>
                <w:szCs w:val="18"/>
              </w:rPr>
              <w:t>Feasibility</w:t>
            </w:r>
          </w:p>
        </w:tc>
        <w:tc>
          <w:tcPr>
            <w:tcW w:w="2700" w:type="dxa"/>
            <w:shd w:val="clear" w:color="auto" w:fill="FFFFCC"/>
            <w:vAlign w:val="bottom"/>
          </w:tcPr>
          <w:p w14:paraId="290BE49A" w14:textId="7CBE457C" w:rsidR="001742E6" w:rsidRPr="00753FAB" w:rsidRDefault="001742E6" w:rsidP="000B1DA7">
            <w:pPr>
              <w:rPr>
                <w:b/>
                <w:bCs/>
                <w:sz w:val="18"/>
                <w:szCs w:val="18"/>
              </w:rPr>
            </w:pPr>
            <w:r w:rsidRPr="000B1DA7">
              <w:rPr>
                <w:b/>
                <w:bCs/>
                <w:sz w:val="18"/>
                <w:szCs w:val="18"/>
              </w:rPr>
              <w:t>Dependencies</w:t>
            </w:r>
          </w:p>
        </w:tc>
      </w:tr>
      <w:tr w:rsidR="001742E6" w:rsidRPr="00753FAB" w14:paraId="470BC58A" w14:textId="77777777" w:rsidTr="003A3B32">
        <w:tc>
          <w:tcPr>
            <w:tcW w:w="1525" w:type="dxa"/>
            <w:shd w:val="clear" w:color="auto" w:fill="FFFFCC"/>
          </w:tcPr>
          <w:p w14:paraId="3C17FFCA" w14:textId="55BAE4B1" w:rsidR="001742E6" w:rsidRPr="00753FAB" w:rsidRDefault="001742E6" w:rsidP="000B1DA7">
            <w:pPr>
              <w:rPr>
                <w:b/>
                <w:bCs/>
                <w:sz w:val="18"/>
                <w:szCs w:val="18"/>
              </w:rPr>
            </w:pPr>
            <w:r w:rsidRPr="00753FAB">
              <w:rPr>
                <w:b/>
                <w:bCs/>
                <w:sz w:val="18"/>
                <w:szCs w:val="18"/>
              </w:rPr>
              <w:t>Dealt Hand</w:t>
            </w:r>
          </w:p>
        </w:tc>
        <w:tc>
          <w:tcPr>
            <w:tcW w:w="3240" w:type="dxa"/>
          </w:tcPr>
          <w:p w14:paraId="18D5F456" w14:textId="4BA40D28" w:rsidR="001742E6" w:rsidRPr="00753FAB" w:rsidRDefault="001742E6" w:rsidP="000B1DA7">
            <w:pPr>
              <w:rPr>
                <w:sz w:val="18"/>
                <w:szCs w:val="18"/>
              </w:rPr>
            </w:pPr>
          </w:p>
        </w:tc>
        <w:tc>
          <w:tcPr>
            <w:tcW w:w="2340" w:type="dxa"/>
          </w:tcPr>
          <w:p w14:paraId="630B473B" w14:textId="137A087B" w:rsidR="001742E6" w:rsidRPr="00753FAB" w:rsidRDefault="001742E6" w:rsidP="000B1DA7">
            <w:pPr>
              <w:rPr>
                <w:sz w:val="18"/>
                <w:szCs w:val="18"/>
              </w:rPr>
            </w:pPr>
          </w:p>
        </w:tc>
        <w:tc>
          <w:tcPr>
            <w:tcW w:w="2160" w:type="dxa"/>
          </w:tcPr>
          <w:p w14:paraId="42B880EB" w14:textId="4F6C9417" w:rsidR="001742E6" w:rsidRPr="00753FAB" w:rsidRDefault="001742E6" w:rsidP="000B1DA7">
            <w:pPr>
              <w:rPr>
                <w:sz w:val="18"/>
                <w:szCs w:val="18"/>
              </w:rPr>
            </w:pPr>
          </w:p>
        </w:tc>
        <w:tc>
          <w:tcPr>
            <w:tcW w:w="2520" w:type="dxa"/>
          </w:tcPr>
          <w:p w14:paraId="3B369315" w14:textId="08A224DB" w:rsidR="001742E6" w:rsidRPr="00753FAB" w:rsidRDefault="001742E6" w:rsidP="000B1DA7">
            <w:pPr>
              <w:rPr>
                <w:sz w:val="18"/>
                <w:szCs w:val="18"/>
              </w:rPr>
            </w:pPr>
          </w:p>
        </w:tc>
        <w:tc>
          <w:tcPr>
            <w:tcW w:w="2700" w:type="dxa"/>
          </w:tcPr>
          <w:p w14:paraId="37B5730F" w14:textId="6D26E813" w:rsidR="001742E6" w:rsidRPr="00753FAB" w:rsidRDefault="001742E6" w:rsidP="000B1DA7">
            <w:pPr>
              <w:rPr>
                <w:sz w:val="18"/>
                <w:szCs w:val="18"/>
              </w:rPr>
            </w:pPr>
          </w:p>
        </w:tc>
      </w:tr>
      <w:tr w:rsidR="001742E6" w:rsidRPr="00753FAB" w14:paraId="50D59EEB" w14:textId="77777777" w:rsidTr="003A3B32">
        <w:tc>
          <w:tcPr>
            <w:tcW w:w="1525" w:type="dxa"/>
            <w:shd w:val="clear" w:color="auto" w:fill="FFFFCC"/>
          </w:tcPr>
          <w:p w14:paraId="064EA393" w14:textId="7A3E5879" w:rsidR="001742E6" w:rsidRPr="00753FAB" w:rsidRDefault="001742E6" w:rsidP="000B1DA7">
            <w:pPr>
              <w:rPr>
                <w:b/>
                <w:bCs/>
                <w:sz w:val="18"/>
                <w:szCs w:val="18"/>
              </w:rPr>
            </w:pPr>
            <w:r w:rsidRPr="00753FAB">
              <w:rPr>
                <w:b/>
                <w:bCs/>
                <w:sz w:val="18"/>
                <w:szCs w:val="18"/>
              </w:rPr>
              <w:t>After Round 1</w:t>
            </w:r>
          </w:p>
        </w:tc>
        <w:tc>
          <w:tcPr>
            <w:tcW w:w="3240" w:type="dxa"/>
          </w:tcPr>
          <w:p w14:paraId="0AEEF96C" w14:textId="6AD136FA" w:rsidR="001742E6" w:rsidRPr="00753FAB" w:rsidRDefault="001742E6" w:rsidP="000B1DA7">
            <w:pPr>
              <w:rPr>
                <w:sz w:val="18"/>
                <w:szCs w:val="18"/>
              </w:rPr>
            </w:pPr>
          </w:p>
        </w:tc>
        <w:tc>
          <w:tcPr>
            <w:tcW w:w="2340" w:type="dxa"/>
          </w:tcPr>
          <w:p w14:paraId="0CE365A6" w14:textId="1C1B9FE1" w:rsidR="001742E6" w:rsidRPr="00753FAB" w:rsidRDefault="001742E6" w:rsidP="000B1DA7">
            <w:pPr>
              <w:rPr>
                <w:sz w:val="18"/>
                <w:szCs w:val="18"/>
              </w:rPr>
            </w:pPr>
          </w:p>
        </w:tc>
        <w:tc>
          <w:tcPr>
            <w:tcW w:w="2160" w:type="dxa"/>
          </w:tcPr>
          <w:p w14:paraId="0ABF5ABD" w14:textId="4808FE96" w:rsidR="001742E6" w:rsidRPr="00753FAB" w:rsidRDefault="001742E6" w:rsidP="000B1DA7">
            <w:pPr>
              <w:rPr>
                <w:sz w:val="18"/>
                <w:szCs w:val="18"/>
              </w:rPr>
            </w:pPr>
          </w:p>
        </w:tc>
        <w:tc>
          <w:tcPr>
            <w:tcW w:w="2520" w:type="dxa"/>
          </w:tcPr>
          <w:p w14:paraId="6A08B86F" w14:textId="71B857B0" w:rsidR="001742E6" w:rsidRPr="00753FAB" w:rsidRDefault="001742E6" w:rsidP="000B1DA7">
            <w:pPr>
              <w:rPr>
                <w:sz w:val="18"/>
                <w:szCs w:val="18"/>
              </w:rPr>
            </w:pPr>
          </w:p>
        </w:tc>
        <w:tc>
          <w:tcPr>
            <w:tcW w:w="2700" w:type="dxa"/>
          </w:tcPr>
          <w:p w14:paraId="6B9867DE" w14:textId="6F999364" w:rsidR="001742E6" w:rsidRPr="00753FAB" w:rsidRDefault="001742E6" w:rsidP="000B1DA7">
            <w:pPr>
              <w:rPr>
                <w:sz w:val="18"/>
                <w:szCs w:val="18"/>
              </w:rPr>
            </w:pPr>
          </w:p>
        </w:tc>
      </w:tr>
      <w:tr w:rsidR="00C1208E" w:rsidRPr="00753FAB" w14:paraId="6604D700" w14:textId="77777777" w:rsidTr="00FF149E">
        <w:tc>
          <w:tcPr>
            <w:tcW w:w="1525" w:type="dxa"/>
            <w:shd w:val="clear" w:color="auto" w:fill="FFFFCC"/>
          </w:tcPr>
          <w:p w14:paraId="1D86E421" w14:textId="77E02002" w:rsidR="00C1208E" w:rsidRPr="00753FAB" w:rsidRDefault="00C1208E" w:rsidP="000B1DA7">
            <w:pPr>
              <w:rPr>
                <w:b/>
                <w:bCs/>
                <w:sz w:val="18"/>
                <w:szCs w:val="18"/>
              </w:rPr>
            </w:pPr>
            <w:r>
              <w:rPr>
                <w:b/>
                <w:bCs/>
                <w:sz w:val="18"/>
                <w:szCs w:val="18"/>
              </w:rPr>
              <w:t>Observations</w:t>
            </w:r>
          </w:p>
        </w:tc>
        <w:tc>
          <w:tcPr>
            <w:tcW w:w="12960" w:type="dxa"/>
            <w:gridSpan w:val="5"/>
          </w:tcPr>
          <w:p w14:paraId="766D9BF4" w14:textId="77777777" w:rsidR="00C1208E" w:rsidRPr="00753FAB" w:rsidRDefault="00C1208E" w:rsidP="000B1DA7">
            <w:pPr>
              <w:rPr>
                <w:sz w:val="18"/>
                <w:szCs w:val="18"/>
              </w:rPr>
            </w:pPr>
          </w:p>
        </w:tc>
      </w:tr>
    </w:tbl>
    <w:p w14:paraId="63FAF6D8" w14:textId="3AF7B80F" w:rsidR="001742E6" w:rsidRPr="00E50A44" w:rsidRDefault="001742E6" w:rsidP="00E50A44">
      <w:pPr>
        <w:spacing w:before="80" w:after="0"/>
        <w:rPr>
          <w:b/>
          <w:bCs/>
          <w:sz w:val="18"/>
          <w:szCs w:val="18"/>
        </w:rPr>
      </w:pPr>
      <w:r w:rsidRPr="00753FAB">
        <w:rPr>
          <w:b/>
          <w:bCs/>
          <w:sz w:val="18"/>
          <w:szCs w:val="18"/>
        </w:rPr>
        <w:t>Challenge</w:t>
      </w:r>
      <w:r w:rsidR="000B1DA7" w:rsidRPr="000B1DA7">
        <w:rPr>
          <w:b/>
          <w:bCs/>
          <w:sz w:val="18"/>
          <w:szCs w:val="18"/>
        </w:rPr>
        <w:t>: </w:t>
      </w:r>
    </w:p>
    <w:p w14:paraId="029EC4F4" w14:textId="5C175714" w:rsidR="001742E6" w:rsidRPr="00753FAB" w:rsidRDefault="001742E6" w:rsidP="00753FAB">
      <w:pPr>
        <w:numPr>
          <w:ilvl w:val="0"/>
          <w:numId w:val="2"/>
        </w:numPr>
        <w:spacing w:after="0"/>
        <w:rPr>
          <w:sz w:val="18"/>
          <w:szCs w:val="18"/>
        </w:rPr>
      </w:pPr>
      <w:r w:rsidRPr="00753FAB">
        <w:rPr>
          <w:sz w:val="18"/>
          <w:szCs w:val="18"/>
        </w:rPr>
        <w:t xml:space="preserve">Document which categories/hands are feasible </w:t>
      </w:r>
    </w:p>
    <w:p w14:paraId="759670E2" w14:textId="153A487C" w:rsidR="001742E6" w:rsidRPr="00753FAB" w:rsidRDefault="001742E6" w:rsidP="00753FAB">
      <w:pPr>
        <w:numPr>
          <w:ilvl w:val="0"/>
          <w:numId w:val="2"/>
        </w:numPr>
        <w:spacing w:after="0"/>
        <w:rPr>
          <w:sz w:val="18"/>
          <w:szCs w:val="18"/>
        </w:rPr>
      </w:pPr>
      <w:r w:rsidRPr="00753FAB">
        <w:rPr>
          <w:sz w:val="18"/>
          <w:szCs w:val="18"/>
        </w:rPr>
        <w:t xml:space="preserve">Document Plan A and Plan B. </w:t>
      </w:r>
      <w:r w:rsidR="00E8452F">
        <w:rPr>
          <w:sz w:val="18"/>
          <w:szCs w:val="18"/>
        </w:rPr>
        <w:t>Play.</w:t>
      </w:r>
    </w:p>
    <w:p w14:paraId="7AE557D3" w14:textId="70E6AE08" w:rsidR="00753FAB" w:rsidRPr="00753FAB" w:rsidRDefault="000B1DA7" w:rsidP="000B1DA7">
      <w:pPr>
        <w:numPr>
          <w:ilvl w:val="0"/>
          <w:numId w:val="2"/>
        </w:numPr>
        <w:spacing w:after="0"/>
        <w:rPr>
          <w:sz w:val="18"/>
          <w:szCs w:val="18"/>
        </w:rPr>
      </w:pPr>
      <w:r w:rsidRPr="00753FAB">
        <w:rPr>
          <w:sz w:val="18"/>
          <w:szCs w:val="18"/>
        </w:rPr>
        <w:t xml:space="preserve">Attempt a pivot after the first left. </w:t>
      </w:r>
    </w:p>
    <w:p w14:paraId="4FB0D0E2" w14:textId="3529E090" w:rsidR="00753FAB" w:rsidRPr="00753FAB" w:rsidRDefault="00753FAB" w:rsidP="00753FAB">
      <w:pPr>
        <w:spacing w:after="0"/>
        <w:ind w:left="720"/>
        <w:rPr>
          <w:sz w:val="18"/>
          <w:szCs w:val="18"/>
        </w:rPr>
      </w:pPr>
    </w:p>
    <w:p w14:paraId="1F04B2C0" w14:textId="20804B9F" w:rsidR="00202C61" w:rsidRPr="00753FAB" w:rsidRDefault="00202C61" w:rsidP="00202C61">
      <w:pPr>
        <w:spacing w:before="80" w:after="0"/>
        <w:rPr>
          <w:b/>
          <w:bCs/>
          <w:sz w:val="18"/>
          <w:szCs w:val="18"/>
        </w:rPr>
      </w:pPr>
      <w:r>
        <w:rPr>
          <w:b/>
          <w:bCs/>
          <w:sz w:val="18"/>
          <w:szCs w:val="18"/>
        </w:rPr>
        <w:t xml:space="preserve">Pivot Point 2 </w:t>
      </w:r>
      <w:r w:rsidRPr="00202C61">
        <w:rPr>
          <w:b/>
          <w:bCs/>
          <w:sz w:val="18"/>
          <w:szCs w:val="18"/>
        </w:rPr>
        <w:t xml:space="preserve">After the Charleston </w:t>
      </w:r>
    </w:p>
    <w:tbl>
      <w:tblPr>
        <w:tblStyle w:val="TableGrid"/>
        <w:tblW w:w="14485" w:type="dxa"/>
        <w:tblLook w:val="04A0" w:firstRow="1" w:lastRow="0" w:firstColumn="1" w:lastColumn="0" w:noHBand="0" w:noVBand="1"/>
      </w:tblPr>
      <w:tblGrid>
        <w:gridCol w:w="1525"/>
        <w:gridCol w:w="3240"/>
        <w:gridCol w:w="2340"/>
        <w:gridCol w:w="2160"/>
        <w:gridCol w:w="2520"/>
        <w:gridCol w:w="2700"/>
      </w:tblGrid>
      <w:tr w:rsidR="001742E6" w:rsidRPr="00753FAB" w14:paraId="114645AA" w14:textId="77777777" w:rsidTr="00E825A3">
        <w:tc>
          <w:tcPr>
            <w:tcW w:w="1525" w:type="dxa"/>
            <w:shd w:val="clear" w:color="auto" w:fill="FFFFCC"/>
            <w:vAlign w:val="bottom"/>
          </w:tcPr>
          <w:p w14:paraId="4E428EC1" w14:textId="77777777" w:rsidR="001742E6" w:rsidRPr="00753FAB" w:rsidRDefault="001742E6" w:rsidP="00574215">
            <w:pPr>
              <w:rPr>
                <w:b/>
                <w:bCs/>
                <w:sz w:val="18"/>
                <w:szCs w:val="18"/>
              </w:rPr>
            </w:pPr>
            <w:r w:rsidRPr="00753FAB">
              <w:rPr>
                <w:b/>
                <w:bCs/>
                <w:sz w:val="18"/>
                <w:szCs w:val="18"/>
              </w:rPr>
              <w:t>Phase</w:t>
            </w:r>
          </w:p>
        </w:tc>
        <w:tc>
          <w:tcPr>
            <w:tcW w:w="3240" w:type="dxa"/>
            <w:shd w:val="clear" w:color="auto" w:fill="FFFFCC"/>
            <w:vAlign w:val="bottom"/>
          </w:tcPr>
          <w:p w14:paraId="6A6B628B" w14:textId="77777777" w:rsidR="001742E6" w:rsidRPr="00753FAB" w:rsidRDefault="001742E6" w:rsidP="00574215">
            <w:pPr>
              <w:rPr>
                <w:b/>
                <w:bCs/>
                <w:sz w:val="18"/>
                <w:szCs w:val="18"/>
              </w:rPr>
            </w:pPr>
            <w:r w:rsidRPr="00753FAB">
              <w:rPr>
                <w:b/>
                <w:bCs/>
                <w:sz w:val="18"/>
                <w:szCs w:val="18"/>
              </w:rPr>
              <w:t xml:space="preserve">Hand </w:t>
            </w:r>
            <w:r w:rsidRPr="000B1DA7">
              <w:rPr>
                <w:b/>
                <w:bCs/>
                <w:sz w:val="18"/>
                <w:szCs w:val="18"/>
              </w:rPr>
              <w:t>Snapshot</w:t>
            </w:r>
          </w:p>
        </w:tc>
        <w:tc>
          <w:tcPr>
            <w:tcW w:w="2340" w:type="dxa"/>
            <w:shd w:val="clear" w:color="auto" w:fill="FFFFCC"/>
            <w:vAlign w:val="bottom"/>
          </w:tcPr>
          <w:p w14:paraId="34B065EF" w14:textId="77777777" w:rsidR="001742E6" w:rsidRPr="00753FAB" w:rsidRDefault="001742E6" w:rsidP="00574215">
            <w:pPr>
              <w:rPr>
                <w:b/>
                <w:bCs/>
                <w:sz w:val="18"/>
                <w:szCs w:val="18"/>
              </w:rPr>
            </w:pPr>
            <w:r w:rsidRPr="00753FAB">
              <w:rPr>
                <w:b/>
                <w:bCs/>
                <w:sz w:val="18"/>
                <w:szCs w:val="18"/>
              </w:rPr>
              <w:t xml:space="preserve">Plan A </w:t>
            </w:r>
          </w:p>
        </w:tc>
        <w:tc>
          <w:tcPr>
            <w:tcW w:w="2160" w:type="dxa"/>
            <w:shd w:val="clear" w:color="auto" w:fill="FFFFCC"/>
            <w:vAlign w:val="bottom"/>
          </w:tcPr>
          <w:p w14:paraId="6E4349D4" w14:textId="77777777" w:rsidR="001742E6" w:rsidRPr="00753FAB" w:rsidRDefault="001742E6" w:rsidP="00574215">
            <w:pPr>
              <w:rPr>
                <w:b/>
                <w:bCs/>
                <w:sz w:val="18"/>
                <w:szCs w:val="18"/>
              </w:rPr>
            </w:pPr>
            <w:r w:rsidRPr="00753FAB">
              <w:rPr>
                <w:b/>
                <w:bCs/>
                <w:sz w:val="18"/>
                <w:szCs w:val="18"/>
              </w:rPr>
              <w:t xml:space="preserve">Plan B </w:t>
            </w:r>
          </w:p>
        </w:tc>
        <w:tc>
          <w:tcPr>
            <w:tcW w:w="2520" w:type="dxa"/>
            <w:shd w:val="clear" w:color="auto" w:fill="FFFFCC"/>
            <w:vAlign w:val="bottom"/>
          </w:tcPr>
          <w:p w14:paraId="26743936" w14:textId="77777777" w:rsidR="001742E6" w:rsidRPr="00753FAB" w:rsidRDefault="001742E6" w:rsidP="00574215">
            <w:pPr>
              <w:rPr>
                <w:b/>
                <w:bCs/>
                <w:sz w:val="18"/>
                <w:szCs w:val="18"/>
              </w:rPr>
            </w:pPr>
            <w:r w:rsidRPr="00753FAB">
              <w:rPr>
                <w:b/>
                <w:bCs/>
                <w:sz w:val="18"/>
                <w:szCs w:val="18"/>
              </w:rPr>
              <w:t>Feasibility</w:t>
            </w:r>
          </w:p>
        </w:tc>
        <w:tc>
          <w:tcPr>
            <w:tcW w:w="2700" w:type="dxa"/>
            <w:shd w:val="clear" w:color="auto" w:fill="FFFFCC"/>
            <w:vAlign w:val="bottom"/>
          </w:tcPr>
          <w:p w14:paraId="53C3955F" w14:textId="77777777" w:rsidR="001742E6" w:rsidRPr="00753FAB" w:rsidRDefault="001742E6" w:rsidP="00574215">
            <w:pPr>
              <w:rPr>
                <w:b/>
                <w:bCs/>
                <w:sz w:val="18"/>
                <w:szCs w:val="18"/>
              </w:rPr>
            </w:pPr>
            <w:r w:rsidRPr="000B1DA7">
              <w:rPr>
                <w:b/>
                <w:bCs/>
                <w:sz w:val="18"/>
                <w:szCs w:val="18"/>
              </w:rPr>
              <w:t>Dependencies</w:t>
            </w:r>
          </w:p>
        </w:tc>
      </w:tr>
      <w:tr w:rsidR="001742E6" w:rsidRPr="00753FAB" w14:paraId="077C61FA" w14:textId="77777777" w:rsidTr="003A3B32">
        <w:tc>
          <w:tcPr>
            <w:tcW w:w="1525" w:type="dxa"/>
            <w:shd w:val="clear" w:color="auto" w:fill="FFFFCC"/>
          </w:tcPr>
          <w:p w14:paraId="4FEB50AA" w14:textId="6EF812DD" w:rsidR="001742E6" w:rsidRPr="00753FAB" w:rsidRDefault="001742E6" w:rsidP="00574215">
            <w:pPr>
              <w:rPr>
                <w:b/>
                <w:bCs/>
                <w:sz w:val="18"/>
                <w:szCs w:val="18"/>
              </w:rPr>
            </w:pPr>
            <w:r w:rsidRPr="00753FAB">
              <w:rPr>
                <w:b/>
                <w:bCs/>
                <w:sz w:val="18"/>
                <w:szCs w:val="18"/>
              </w:rPr>
              <w:t>Dealt Hand</w:t>
            </w:r>
          </w:p>
        </w:tc>
        <w:tc>
          <w:tcPr>
            <w:tcW w:w="3240" w:type="dxa"/>
          </w:tcPr>
          <w:p w14:paraId="118275A8" w14:textId="20ABA5E5" w:rsidR="001742E6" w:rsidRPr="00753FAB" w:rsidRDefault="001742E6" w:rsidP="00574215">
            <w:pPr>
              <w:rPr>
                <w:sz w:val="18"/>
                <w:szCs w:val="18"/>
              </w:rPr>
            </w:pPr>
          </w:p>
        </w:tc>
        <w:tc>
          <w:tcPr>
            <w:tcW w:w="2340" w:type="dxa"/>
          </w:tcPr>
          <w:p w14:paraId="54E87716" w14:textId="448E42F6" w:rsidR="001742E6" w:rsidRPr="00753FAB" w:rsidRDefault="001742E6" w:rsidP="00574215">
            <w:pPr>
              <w:rPr>
                <w:sz w:val="18"/>
                <w:szCs w:val="18"/>
              </w:rPr>
            </w:pPr>
          </w:p>
        </w:tc>
        <w:tc>
          <w:tcPr>
            <w:tcW w:w="2160" w:type="dxa"/>
          </w:tcPr>
          <w:p w14:paraId="752D64A6" w14:textId="1CF6D677" w:rsidR="001742E6" w:rsidRPr="00753FAB" w:rsidRDefault="001742E6" w:rsidP="00574215">
            <w:pPr>
              <w:rPr>
                <w:sz w:val="18"/>
                <w:szCs w:val="18"/>
              </w:rPr>
            </w:pPr>
          </w:p>
        </w:tc>
        <w:tc>
          <w:tcPr>
            <w:tcW w:w="2520" w:type="dxa"/>
          </w:tcPr>
          <w:p w14:paraId="697B3674" w14:textId="036D8E40" w:rsidR="001742E6" w:rsidRPr="00753FAB" w:rsidRDefault="001742E6" w:rsidP="00574215">
            <w:pPr>
              <w:rPr>
                <w:sz w:val="18"/>
                <w:szCs w:val="18"/>
              </w:rPr>
            </w:pPr>
          </w:p>
        </w:tc>
        <w:tc>
          <w:tcPr>
            <w:tcW w:w="2700" w:type="dxa"/>
          </w:tcPr>
          <w:p w14:paraId="36E4ED9D" w14:textId="4F1C1564" w:rsidR="001742E6" w:rsidRPr="00753FAB" w:rsidRDefault="001742E6" w:rsidP="00574215">
            <w:pPr>
              <w:rPr>
                <w:sz w:val="18"/>
                <w:szCs w:val="18"/>
              </w:rPr>
            </w:pPr>
          </w:p>
        </w:tc>
      </w:tr>
      <w:tr w:rsidR="001742E6" w:rsidRPr="00753FAB" w14:paraId="4773C076" w14:textId="77777777" w:rsidTr="003A3B32">
        <w:tc>
          <w:tcPr>
            <w:tcW w:w="1525" w:type="dxa"/>
            <w:shd w:val="clear" w:color="auto" w:fill="FFFFCC"/>
          </w:tcPr>
          <w:p w14:paraId="49C7614D" w14:textId="1672425D" w:rsidR="001742E6" w:rsidRPr="00753FAB" w:rsidRDefault="00E825A3" w:rsidP="00574215">
            <w:pPr>
              <w:rPr>
                <w:b/>
                <w:bCs/>
                <w:sz w:val="18"/>
                <w:szCs w:val="18"/>
              </w:rPr>
            </w:pPr>
            <w:r w:rsidRPr="00753FAB">
              <w:rPr>
                <w:b/>
                <w:bCs/>
                <w:sz w:val="18"/>
                <w:szCs w:val="18"/>
              </w:rPr>
              <w:t>Before P&amp;D</w:t>
            </w:r>
          </w:p>
        </w:tc>
        <w:tc>
          <w:tcPr>
            <w:tcW w:w="3240" w:type="dxa"/>
          </w:tcPr>
          <w:p w14:paraId="00ECAAA2" w14:textId="04BD1966" w:rsidR="001742E6" w:rsidRPr="00753FAB" w:rsidRDefault="001742E6" w:rsidP="00574215">
            <w:pPr>
              <w:rPr>
                <w:sz w:val="18"/>
                <w:szCs w:val="18"/>
              </w:rPr>
            </w:pPr>
          </w:p>
        </w:tc>
        <w:tc>
          <w:tcPr>
            <w:tcW w:w="2340" w:type="dxa"/>
          </w:tcPr>
          <w:p w14:paraId="125AAC4C" w14:textId="41B62BDA" w:rsidR="001742E6" w:rsidRPr="00753FAB" w:rsidRDefault="001742E6" w:rsidP="00574215">
            <w:pPr>
              <w:rPr>
                <w:sz w:val="18"/>
                <w:szCs w:val="18"/>
              </w:rPr>
            </w:pPr>
          </w:p>
        </w:tc>
        <w:tc>
          <w:tcPr>
            <w:tcW w:w="2160" w:type="dxa"/>
          </w:tcPr>
          <w:p w14:paraId="3B908FDD" w14:textId="31130511" w:rsidR="001742E6" w:rsidRPr="00753FAB" w:rsidRDefault="001742E6" w:rsidP="00574215">
            <w:pPr>
              <w:rPr>
                <w:sz w:val="18"/>
                <w:szCs w:val="18"/>
              </w:rPr>
            </w:pPr>
          </w:p>
        </w:tc>
        <w:tc>
          <w:tcPr>
            <w:tcW w:w="2520" w:type="dxa"/>
          </w:tcPr>
          <w:p w14:paraId="33EBF5BA" w14:textId="34A4CB2B" w:rsidR="001742E6" w:rsidRPr="00753FAB" w:rsidRDefault="001742E6" w:rsidP="00574215">
            <w:pPr>
              <w:rPr>
                <w:sz w:val="18"/>
                <w:szCs w:val="18"/>
              </w:rPr>
            </w:pPr>
          </w:p>
        </w:tc>
        <w:tc>
          <w:tcPr>
            <w:tcW w:w="2700" w:type="dxa"/>
          </w:tcPr>
          <w:p w14:paraId="7E3EBA08" w14:textId="72795AFF" w:rsidR="001742E6" w:rsidRPr="00753FAB" w:rsidRDefault="001742E6" w:rsidP="00574215">
            <w:pPr>
              <w:rPr>
                <w:sz w:val="18"/>
                <w:szCs w:val="18"/>
              </w:rPr>
            </w:pPr>
          </w:p>
        </w:tc>
      </w:tr>
      <w:tr w:rsidR="001742E6" w:rsidRPr="00753FAB" w14:paraId="478BDBA0" w14:textId="77777777" w:rsidTr="003A3B32">
        <w:tc>
          <w:tcPr>
            <w:tcW w:w="1525" w:type="dxa"/>
            <w:tcBorders>
              <w:bottom w:val="double" w:sz="4" w:space="0" w:color="auto"/>
            </w:tcBorders>
            <w:shd w:val="clear" w:color="auto" w:fill="FFFFCC"/>
          </w:tcPr>
          <w:p w14:paraId="3EAB5CF0" w14:textId="67118327" w:rsidR="001742E6" w:rsidRPr="00753FAB" w:rsidRDefault="00E825A3" w:rsidP="00574215">
            <w:pPr>
              <w:rPr>
                <w:b/>
                <w:bCs/>
                <w:sz w:val="18"/>
                <w:szCs w:val="18"/>
              </w:rPr>
            </w:pPr>
            <w:r w:rsidRPr="00753FAB">
              <w:rPr>
                <w:b/>
                <w:bCs/>
                <w:sz w:val="18"/>
                <w:szCs w:val="18"/>
              </w:rPr>
              <w:t>End Game</w:t>
            </w:r>
          </w:p>
        </w:tc>
        <w:tc>
          <w:tcPr>
            <w:tcW w:w="3240" w:type="dxa"/>
            <w:tcBorders>
              <w:bottom w:val="double" w:sz="4" w:space="0" w:color="auto"/>
            </w:tcBorders>
          </w:tcPr>
          <w:p w14:paraId="4F193682" w14:textId="6EC0270F" w:rsidR="001742E6" w:rsidRPr="00753FAB" w:rsidRDefault="001742E6" w:rsidP="00574215">
            <w:pPr>
              <w:rPr>
                <w:sz w:val="18"/>
                <w:szCs w:val="18"/>
              </w:rPr>
            </w:pPr>
          </w:p>
        </w:tc>
        <w:tc>
          <w:tcPr>
            <w:tcW w:w="2340" w:type="dxa"/>
            <w:tcBorders>
              <w:bottom w:val="double" w:sz="4" w:space="0" w:color="auto"/>
            </w:tcBorders>
          </w:tcPr>
          <w:p w14:paraId="154CF278" w14:textId="4551D0B2" w:rsidR="001742E6" w:rsidRPr="00753FAB" w:rsidRDefault="001742E6" w:rsidP="00574215">
            <w:pPr>
              <w:rPr>
                <w:sz w:val="18"/>
                <w:szCs w:val="18"/>
              </w:rPr>
            </w:pPr>
          </w:p>
        </w:tc>
        <w:tc>
          <w:tcPr>
            <w:tcW w:w="2160" w:type="dxa"/>
            <w:tcBorders>
              <w:bottom w:val="double" w:sz="4" w:space="0" w:color="auto"/>
            </w:tcBorders>
          </w:tcPr>
          <w:p w14:paraId="43FEA5E2" w14:textId="48A6E2A6" w:rsidR="001742E6" w:rsidRPr="00753FAB" w:rsidRDefault="001742E6" w:rsidP="00574215">
            <w:pPr>
              <w:rPr>
                <w:sz w:val="18"/>
                <w:szCs w:val="18"/>
              </w:rPr>
            </w:pPr>
          </w:p>
        </w:tc>
        <w:tc>
          <w:tcPr>
            <w:tcW w:w="2520" w:type="dxa"/>
            <w:tcBorders>
              <w:bottom w:val="double" w:sz="4" w:space="0" w:color="auto"/>
            </w:tcBorders>
          </w:tcPr>
          <w:p w14:paraId="1B2EA319" w14:textId="7D1C7AFB" w:rsidR="001742E6" w:rsidRPr="00753FAB" w:rsidRDefault="001742E6" w:rsidP="00574215">
            <w:pPr>
              <w:rPr>
                <w:sz w:val="18"/>
                <w:szCs w:val="18"/>
              </w:rPr>
            </w:pPr>
          </w:p>
        </w:tc>
        <w:tc>
          <w:tcPr>
            <w:tcW w:w="2700" w:type="dxa"/>
            <w:tcBorders>
              <w:bottom w:val="double" w:sz="4" w:space="0" w:color="auto"/>
            </w:tcBorders>
          </w:tcPr>
          <w:p w14:paraId="6733C14F" w14:textId="1698C078" w:rsidR="001742E6" w:rsidRPr="00753FAB" w:rsidRDefault="001742E6" w:rsidP="00574215">
            <w:pPr>
              <w:rPr>
                <w:sz w:val="18"/>
                <w:szCs w:val="18"/>
              </w:rPr>
            </w:pPr>
          </w:p>
        </w:tc>
      </w:tr>
      <w:tr w:rsidR="00E825A3" w:rsidRPr="00753FAB" w14:paraId="6718DA16" w14:textId="77777777" w:rsidTr="003A3B32">
        <w:tc>
          <w:tcPr>
            <w:tcW w:w="1525" w:type="dxa"/>
            <w:tcBorders>
              <w:top w:val="double" w:sz="4" w:space="0" w:color="auto"/>
            </w:tcBorders>
            <w:shd w:val="clear" w:color="auto" w:fill="FFFFCC"/>
          </w:tcPr>
          <w:p w14:paraId="6A989656" w14:textId="7876858C" w:rsidR="00E825A3" w:rsidRPr="00753FAB" w:rsidRDefault="00E825A3" w:rsidP="00574215">
            <w:pPr>
              <w:rPr>
                <w:b/>
                <w:bCs/>
                <w:sz w:val="18"/>
                <w:szCs w:val="18"/>
              </w:rPr>
            </w:pPr>
            <w:r w:rsidRPr="00753FAB">
              <w:rPr>
                <w:b/>
                <w:bCs/>
                <w:sz w:val="18"/>
                <w:szCs w:val="18"/>
              </w:rPr>
              <w:t>Observations</w:t>
            </w:r>
          </w:p>
        </w:tc>
        <w:tc>
          <w:tcPr>
            <w:tcW w:w="3240" w:type="dxa"/>
            <w:tcBorders>
              <w:top w:val="double" w:sz="4" w:space="0" w:color="auto"/>
            </w:tcBorders>
          </w:tcPr>
          <w:p w14:paraId="7ACC4B56" w14:textId="77777777" w:rsidR="00E825A3" w:rsidRPr="00753FAB" w:rsidRDefault="00E825A3" w:rsidP="00574215">
            <w:pPr>
              <w:rPr>
                <w:sz w:val="18"/>
                <w:szCs w:val="18"/>
              </w:rPr>
            </w:pPr>
          </w:p>
        </w:tc>
        <w:tc>
          <w:tcPr>
            <w:tcW w:w="2340" w:type="dxa"/>
            <w:tcBorders>
              <w:top w:val="double" w:sz="4" w:space="0" w:color="auto"/>
            </w:tcBorders>
          </w:tcPr>
          <w:p w14:paraId="0A732A3E" w14:textId="77777777" w:rsidR="00E825A3" w:rsidRPr="00753FAB" w:rsidRDefault="00E825A3" w:rsidP="00574215">
            <w:pPr>
              <w:rPr>
                <w:sz w:val="18"/>
                <w:szCs w:val="18"/>
              </w:rPr>
            </w:pPr>
          </w:p>
        </w:tc>
        <w:tc>
          <w:tcPr>
            <w:tcW w:w="2160" w:type="dxa"/>
            <w:tcBorders>
              <w:top w:val="double" w:sz="4" w:space="0" w:color="auto"/>
            </w:tcBorders>
          </w:tcPr>
          <w:p w14:paraId="7F2833B5" w14:textId="77777777" w:rsidR="00E825A3" w:rsidRPr="00753FAB" w:rsidRDefault="00E825A3" w:rsidP="00574215">
            <w:pPr>
              <w:rPr>
                <w:sz w:val="18"/>
                <w:szCs w:val="18"/>
              </w:rPr>
            </w:pPr>
          </w:p>
        </w:tc>
        <w:tc>
          <w:tcPr>
            <w:tcW w:w="2520" w:type="dxa"/>
            <w:tcBorders>
              <w:top w:val="double" w:sz="4" w:space="0" w:color="auto"/>
            </w:tcBorders>
          </w:tcPr>
          <w:p w14:paraId="4454A6E2" w14:textId="77777777" w:rsidR="00E825A3" w:rsidRPr="00753FAB" w:rsidRDefault="00E825A3" w:rsidP="00574215">
            <w:pPr>
              <w:rPr>
                <w:sz w:val="18"/>
                <w:szCs w:val="18"/>
              </w:rPr>
            </w:pPr>
          </w:p>
        </w:tc>
        <w:tc>
          <w:tcPr>
            <w:tcW w:w="2700" w:type="dxa"/>
            <w:tcBorders>
              <w:top w:val="double" w:sz="4" w:space="0" w:color="auto"/>
            </w:tcBorders>
          </w:tcPr>
          <w:p w14:paraId="7E92F6F4" w14:textId="77777777" w:rsidR="00E825A3" w:rsidRPr="00753FAB" w:rsidRDefault="00E825A3" w:rsidP="00574215">
            <w:pPr>
              <w:rPr>
                <w:sz w:val="18"/>
                <w:szCs w:val="18"/>
              </w:rPr>
            </w:pPr>
          </w:p>
        </w:tc>
      </w:tr>
    </w:tbl>
    <w:p w14:paraId="09D79EC3" w14:textId="77777777" w:rsidR="00E825A3" w:rsidRPr="00753FAB" w:rsidRDefault="00E825A3" w:rsidP="00E50A44">
      <w:pPr>
        <w:spacing w:before="80" w:after="0"/>
        <w:rPr>
          <w:b/>
          <w:bCs/>
          <w:sz w:val="18"/>
          <w:szCs w:val="18"/>
        </w:rPr>
      </w:pPr>
      <w:r w:rsidRPr="00753FAB">
        <w:rPr>
          <w:b/>
          <w:bCs/>
          <w:sz w:val="18"/>
          <w:szCs w:val="18"/>
        </w:rPr>
        <w:t>Challenge</w:t>
      </w:r>
      <w:r w:rsidR="000B1DA7" w:rsidRPr="000B1DA7">
        <w:rPr>
          <w:b/>
          <w:bCs/>
          <w:sz w:val="18"/>
          <w:szCs w:val="18"/>
        </w:rPr>
        <w:t>:</w:t>
      </w:r>
    </w:p>
    <w:p w14:paraId="62E65555" w14:textId="77777777" w:rsidR="00E825A3" w:rsidRPr="00753FAB" w:rsidRDefault="00E825A3" w:rsidP="00E825A3">
      <w:pPr>
        <w:pStyle w:val="ListParagraph"/>
        <w:numPr>
          <w:ilvl w:val="0"/>
          <w:numId w:val="6"/>
        </w:numPr>
        <w:rPr>
          <w:sz w:val="18"/>
          <w:szCs w:val="18"/>
        </w:rPr>
      </w:pPr>
      <w:r w:rsidRPr="00753FAB">
        <w:rPr>
          <w:sz w:val="18"/>
          <w:szCs w:val="18"/>
        </w:rPr>
        <w:t xml:space="preserve">Document which categories/hands are feasible. </w:t>
      </w:r>
    </w:p>
    <w:p w14:paraId="39648EDF" w14:textId="70D803C8" w:rsidR="00E825A3" w:rsidRPr="00753FAB" w:rsidRDefault="00E825A3" w:rsidP="00E825A3">
      <w:pPr>
        <w:pStyle w:val="ListParagraph"/>
        <w:numPr>
          <w:ilvl w:val="0"/>
          <w:numId w:val="6"/>
        </w:numPr>
        <w:rPr>
          <w:sz w:val="18"/>
          <w:szCs w:val="18"/>
        </w:rPr>
      </w:pPr>
      <w:r w:rsidRPr="00753FAB">
        <w:rPr>
          <w:sz w:val="18"/>
          <w:szCs w:val="18"/>
        </w:rPr>
        <w:t xml:space="preserve">Document Plan A and Plan B. </w:t>
      </w:r>
      <w:r w:rsidR="00E8452F">
        <w:rPr>
          <w:sz w:val="18"/>
          <w:szCs w:val="18"/>
        </w:rPr>
        <w:t>Play.</w:t>
      </w:r>
    </w:p>
    <w:p w14:paraId="45B28802" w14:textId="01E7E1A7" w:rsidR="00753FAB" w:rsidRPr="00FD1B13" w:rsidRDefault="00E825A3" w:rsidP="00FD1B13">
      <w:pPr>
        <w:pStyle w:val="ListParagraph"/>
        <w:numPr>
          <w:ilvl w:val="0"/>
          <w:numId w:val="6"/>
        </w:numPr>
        <w:rPr>
          <w:b/>
          <w:bCs/>
          <w:sz w:val="18"/>
          <w:szCs w:val="18"/>
        </w:rPr>
      </w:pPr>
      <w:r w:rsidRPr="00FD1B13">
        <w:rPr>
          <w:sz w:val="18"/>
          <w:szCs w:val="18"/>
        </w:rPr>
        <w:t>Attempt a pivot after the Charleston</w:t>
      </w:r>
      <w:r w:rsidR="00753FAB" w:rsidRPr="00FD1B13">
        <w:rPr>
          <w:b/>
          <w:bCs/>
          <w:sz w:val="18"/>
          <w:szCs w:val="18"/>
        </w:rPr>
        <w:br w:type="page"/>
      </w:r>
    </w:p>
    <w:p w14:paraId="0E247F66" w14:textId="223BA175" w:rsidR="000B1DA7" w:rsidRPr="000B1DA7" w:rsidRDefault="00202C61" w:rsidP="00E50A44">
      <w:pPr>
        <w:spacing w:before="80" w:after="0"/>
        <w:rPr>
          <w:b/>
          <w:bCs/>
          <w:sz w:val="18"/>
          <w:szCs w:val="18"/>
        </w:rPr>
      </w:pPr>
      <w:r>
        <w:rPr>
          <w:b/>
          <w:bCs/>
          <w:sz w:val="18"/>
          <w:szCs w:val="18"/>
        </w:rPr>
        <w:lastRenderedPageBreak/>
        <w:t xml:space="preserve">Pivot Point 3 at </w:t>
      </w:r>
      <w:r w:rsidR="000B1DA7" w:rsidRPr="000B1DA7">
        <w:rPr>
          <w:b/>
          <w:bCs/>
          <w:sz w:val="18"/>
          <w:szCs w:val="18"/>
        </w:rPr>
        <w:t>~70 Tiles Remaining</w:t>
      </w:r>
    </w:p>
    <w:tbl>
      <w:tblPr>
        <w:tblStyle w:val="TableGrid"/>
        <w:tblW w:w="14395" w:type="dxa"/>
        <w:tblLook w:val="04A0" w:firstRow="1" w:lastRow="0" w:firstColumn="1" w:lastColumn="0" w:noHBand="0" w:noVBand="1"/>
      </w:tblPr>
      <w:tblGrid>
        <w:gridCol w:w="1525"/>
        <w:gridCol w:w="3240"/>
        <w:gridCol w:w="2340"/>
        <w:gridCol w:w="2160"/>
        <w:gridCol w:w="2520"/>
        <w:gridCol w:w="2610"/>
      </w:tblGrid>
      <w:tr w:rsidR="00E825A3" w:rsidRPr="00753FAB" w14:paraId="4D045EBD" w14:textId="77777777" w:rsidTr="00E825A3">
        <w:tc>
          <w:tcPr>
            <w:tcW w:w="1525" w:type="dxa"/>
            <w:shd w:val="clear" w:color="auto" w:fill="FFFFCC"/>
            <w:vAlign w:val="bottom"/>
          </w:tcPr>
          <w:p w14:paraId="48993FA4" w14:textId="77777777" w:rsidR="00E825A3" w:rsidRPr="00753FAB" w:rsidRDefault="00E825A3" w:rsidP="00574215">
            <w:pPr>
              <w:rPr>
                <w:b/>
                <w:bCs/>
                <w:sz w:val="18"/>
                <w:szCs w:val="18"/>
              </w:rPr>
            </w:pPr>
            <w:r w:rsidRPr="00753FAB">
              <w:rPr>
                <w:b/>
                <w:bCs/>
                <w:sz w:val="18"/>
                <w:szCs w:val="18"/>
              </w:rPr>
              <w:t>Phase</w:t>
            </w:r>
          </w:p>
        </w:tc>
        <w:tc>
          <w:tcPr>
            <w:tcW w:w="3240" w:type="dxa"/>
            <w:shd w:val="clear" w:color="auto" w:fill="FFFFCC"/>
            <w:vAlign w:val="bottom"/>
          </w:tcPr>
          <w:p w14:paraId="3A2B5570" w14:textId="77777777" w:rsidR="00E825A3" w:rsidRPr="00753FAB" w:rsidRDefault="00E825A3" w:rsidP="00574215">
            <w:pPr>
              <w:rPr>
                <w:b/>
                <w:bCs/>
                <w:sz w:val="18"/>
                <w:szCs w:val="18"/>
              </w:rPr>
            </w:pPr>
            <w:r w:rsidRPr="00753FAB">
              <w:rPr>
                <w:b/>
                <w:bCs/>
                <w:sz w:val="18"/>
                <w:szCs w:val="18"/>
              </w:rPr>
              <w:t xml:space="preserve">Hand </w:t>
            </w:r>
            <w:r w:rsidRPr="000B1DA7">
              <w:rPr>
                <w:b/>
                <w:bCs/>
                <w:sz w:val="18"/>
                <w:szCs w:val="18"/>
              </w:rPr>
              <w:t>Snapshot</w:t>
            </w:r>
          </w:p>
        </w:tc>
        <w:tc>
          <w:tcPr>
            <w:tcW w:w="2340" w:type="dxa"/>
            <w:shd w:val="clear" w:color="auto" w:fill="FFFFCC"/>
            <w:vAlign w:val="bottom"/>
          </w:tcPr>
          <w:p w14:paraId="2B7981E1" w14:textId="77777777" w:rsidR="00E825A3" w:rsidRPr="00753FAB" w:rsidRDefault="00E825A3" w:rsidP="00574215">
            <w:pPr>
              <w:rPr>
                <w:b/>
                <w:bCs/>
                <w:sz w:val="18"/>
                <w:szCs w:val="18"/>
              </w:rPr>
            </w:pPr>
            <w:r w:rsidRPr="00753FAB">
              <w:rPr>
                <w:b/>
                <w:bCs/>
                <w:sz w:val="18"/>
                <w:szCs w:val="18"/>
              </w:rPr>
              <w:t xml:space="preserve">Plan A </w:t>
            </w:r>
          </w:p>
        </w:tc>
        <w:tc>
          <w:tcPr>
            <w:tcW w:w="2160" w:type="dxa"/>
            <w:shd w:val="clear" w:color="auto" w:fill="FFFFCC"/>
            <w:vAlign w:val="bottom"/>
          </w:tcPr>
          <w:p w14:paraId="6F78668F" w14:textId="77777777" w:rsidR="00E825A3" w:rsidRPr="00753FAB" w:rsidRDefault="00E825A3" w:rsidP="00574215">
            <w:pPr>
              <w:rPr>
                <w:b/>
                <w:bCs/>
                <w:sz w:val="18"/>
                <w:szCs w:val="18"/>
              </w:rPr>
            </w:pPr>
            <w:r w:rsidRPr="00753FAB">
              <w:rPr>
                <w:b/>
                <w:bCs/>
                <w:sz w:val="18"/>
                <w:szCs w:val="18"/>
              </w:rPr>
              <w:t xml:space="preserve">Plan B </w:t>
            </w:r>
          </w:p>
        </w:tc>
        <w:tc>
          <w:tcPr>
            <w:tcW w:w="2520" w:type="dxa"/>
            <w:shd w:val="clear" w:color="auto" w:fill="FFFFCC"/>
            <w:vAlign w:val="bottom"/>
          </w:tcPr>
          <w:p w14:paraId="79036346" w14:textId="77777777" w:rsidR="00E825A3" w:rsidRPr="00753FAB" w:rsidRDefault="00E825A3" w:rsidP="00574215">
            <w:pPr>
              <w:rPr>
                <w:b/>
                <w:bCs/>
                <w:sz w:val="18"/>
                <w:szCs w:val="18"/>
              </w:rPr>
            </w:pPr>
            <w:r w:rsidRPr="00753FAB">
              <w:rPr>
                <w:b/>
                <w:bCs/>
                <w:sz w:val="18"/>
                <w:szCs w:val="18"/>
              </w:rPr>
              <w:t>Feasibility</w:t>
            </w:r>
          </w:p>
        </w:tc>
        <w:tc>
          <w:tcPr>
            <w:tcW w:w="2610" w:type="dxa"/>
            <w:shd w:val="clear" w:color="auto" w:fill="FFFFCC"/>
            <w:vAlign w:val="bottom"/>
          </w:tcPr>
          <w:p w14:paraId="120460DB" w14:textId="77777777" w:rsidR="00E825A3" w:rsidRPr="00753FAB" w:rsidRDefault="00E825A3" w:rsidP="00574215">
            <w:pPr>
              <w:rPr>
                <w:b/>
                <w:bCs/>
                <w:sz w:val="18"/>
                <w:szCs w:val="18"/>
              </w:rPr>
            </w:pPr>
            <w:r w:rsidRPr="000B1DA7">
              <w:rPr>
                <w:b/>
                <w:bCs/>
                <w:sz w:val="18"/>
                <w:szCs w:val="18"/>
              </w:rPr>
              <w:t>Dependencies</w:t>
            </w:r>
          </w:p>
        </w:tc>
      </w:tr>
      <w:tr w:rsidR="00E825A3" w:rsidRPr="00753FAB" w14:paraId="5AD5809A" w14:textId="77777777" w:rsidTr="003A3B32">
        <w:tc>
          <w:tcPr>
            <w:tcW w:w="1525" w:type="dxa"/>
            <w:shd w:val="clear" w:color="auto" w:fill="FFFFCC"/>
          </w:tcPr>
          <w:p w14:paraId="3BB366CE" w14:textId="77777777" w:rsidR="00E825A3" w:rsidRPr="00753FAB" w:rsidRDefault="00E825A3" w:rsidP="00574215">
            <w:pPr>
              <w:rPr>
                <w:b/>
                <w:bCs/>
                <w:sz w:val="18"/>
                <w:szCs w:val="18"/>
              </w:rPr>
            </w:pPr>
            <w:r w:rsidRPr="00753FAB">
              <w:rPr>
                <w:b/>
                <w:bCs/>
                <w:sz w:val="18"/>
                <w:szCs w:val="18"/>
              </w:rPr>
              <w:t>Dealt Hand</w:t>
            </w:r>
          </w:p>
        </w:tc>
        <w:tc>
          <w:tcPr>
            <w:tcW w:w="3240" w:type="dxa"/>
          </w:tcPr>
          <w:p w14:paraId="6C7BC71F" w14:textId="77777777" w:rsidR="00E825A3" w:rsidRPr="00753FAB" w:rsidRDefault="00E825A3" w:rsidP="00574215">
            <w:pPr>
              <w:rPr>
                <w:sz w:val="18"/>
                <w:szCs w:val="18"/>
              </w:rPr>
            </w:pPr>
          </w:p>
        </w:tc>
        <w:tc>
          <w:tcPr>
            <w:tcW w:w="2340" w:type="dxa"/>
          </w:tcPr>
          <w:p w14:paraId="6392EBBE" w14:textId="77777777" w:rsidR="00E825A3" w:rsidRPr="00753FAB" w:rsidRDefault="00E825A3" w:rsidP="00574215">
            <w:pPr>
              <w:rPr>
                <w:sz w:val="18"/>
                <w:szCs w:val="18"/>
              </w:rPr>
            </w:pPr>
          </w:p>
        </w:tc>
        <w:tc>
          <w:tcPr>
            <w:tcW w:w="2160" w:type="dxa"/>
          </w:tcPr>
          <w:p w14:paraId="166ABF0D" w14:textId="77777777" w:rsidR="00E825A3" w:rsidRPr="00753FAB" w:rsidRDefault="00E825A3" w:rsidP="00574215">
            <w:pPr>
              <w:rPr>
                <w:sz w:val="18"/>
                <w:szCs w:val="18"/>
              </w:rPr>
            </w:pPr>
          </w:p>
        </w:tc>
        <w:tc>
          <w:tcPr>
            <w:tcW w:w="2520" w:type="dxa"/>
          </w:tcPr>
          <w:p w14:paraId="18302633" w14:textId="77777777" w:rsidR="00E825A3" w:rsidRPr="00753FAB" w:rsidRDefault="00E825A3" w:rsidP="00574215">
            <w:pPr>
              <w:rPr>
                <w:sz w:val="18"/>
                <w:szCs w:val="18"/>
              </w:rPr>
            </w:pPr>
          </w:p>
        </w:tc>
        <w:tc>
          <w:tcPr>
            <w:tcW w:w="2610" w:type="dxa"/>
          </w:tcPr>
          <w:p w14:paraId="0A362927" w14:textId="77777777" w:rsidR="00E825A3" w:rsidRPr="00753FAB" w:rsidRDefault="00E825A3" w:rsidP="00574215">
            <w:pPr>
              <w:rPr>
                <w:sz w:val="18"/>
                <w:szCs w:val="18"/>
              </w:rPr>
            </w:pPr>
          </w:p>
        </w:tc>
      </w:tr>
      <w:tr w:rsidR="00E825A3" w:rsidRPr="00753FAB" w14:paraId="5EC0368F" w14:textId="77777777" w:rsidTr="003A3B32">
        <w:tc>
          <w:tcPr>
            <w:tcW w:w="1525" w:type="dxa"/>
            <w:shd w:val="clear" w:color="auto" w:fill="FFFFCC"/>
          </w:tcPr>
          <w:p w14:paraId="4BB38011" w14:textId="11B49593" w:rsidR="00E825A3" w:rsidRPr="00753FAB" w:rsidRDefault="00E825A3" w:rsidP="00574215">
            <w:pPr>
              <w:rPr>
                <w:b/>
                <w:bCs/>
                <w:sz w:val="18"/>
                <w:szCs w:val="18"/>
              </w:rPr>
            </w:pPr>
            <w:r w:rsidRPr="00753FAB">
              <w:rPr>
                <w:b/>
                <w:bCs/>
                <w:sz w:val="18"/>
                <w:szCs w:val="18"/>
              </w:rPr>
              <w:t>At 70 tiles</w:t>
            </w:r>
          </w:p>
        </w:tc>
        <w:tc>
          <w:tcPr>
            <w:tcW w:w="3240" w:type="dxa"/>
          </w:tcPr>
          <w:p w14:paraId="4044EA23" w14:textId="77777777" w:rsidR="00E825A3" w:rsidRPr="00753FAB" w:rsidRDefault="00E825A3" w:rsidP="00574215">
            <w:pPr>
              <w:rPr>
                <w:sz w:val="18"/>
                <w:szCs w:val="18"/>
              </w:rPr>
            </w:pPr>
          </w:p>
        </w:tc>
        <w:tc>
          <w:tcPr>
            <w:tcW w:w="2340" w:type="dxa"/>
          </w:tcPr>
          <w:p w14:paraId="2ED71203" w14:textId="77777777" w:rsidR="00E825A3" w:rsidRPr="00753FAB" w:rsidRDefault="00E825A3" w:rsidP="00574215">
            <w:pPr>
              <w:rPr>
                <w:sz w:val="18"/>
                <w:szCs w:val="18"/>
              </w:rPr>
            </w:pPr>
          </w:p>
        </w:tc>
        <w:tc>
          <w:tcPr>
            <w:tcW w:w="2160" w:type="dxa"/>
          </w:tcPr>
          <w:p w14:paraId="0BDADA01" w14:textId="77777777" w:rsidR="00E825A3" w:rsidRPr="00753FAB" w:rsidRDefault="00E825A3" w:rsidP="00574215">
            <w:pPr>
              <w:rPr>
                <w:sz w:val="18"/>
                <w:szCs w:val="18"/>
              </w:rPr>
            </w:pPr>
          </w:p>
        </w:tc>
        <w:tc>
          <w:tcPr>
            <w:tcW w:w="2520" w:type="dxa"/>
          </w:tcPr>
          <w:p w14:paraId="65EA14D4" w14:textId="77777777" w:rsidR="00E825A3" w:rsidRPr="00753FAB" w:rsidRDefault="00E825A3" w:rsidP="00574215">
            <w:pPr>
              <w:rPr>
                <w:sz w:val="18"/>
                <w:szCs w:val="18"/>
              </w:rPr>
            </w:pPr>
          </w:p>
        </w:tc>
        <w:tc>
          <w:tcPr>
            <w:tcW w:w="2610" w:type="dxa"/>
          </w:tcPr>
          <w:p w14:paraId="602DF942" w14:textId="77777777" w:rsidR="00E825A3" w:rsidRPr="00753FAB" w:rsidRDefault="00E825A3" w:rsidP="00574215">
            <w:pPr>
              <w:rPr>
                <w:sz w:val="18"/>
                <w:szCs w:val="18"/>
              </w:rPr>
            </w:pPr>
          </w:p>
        </w:tc>
      </w:tr>
      <w:tr w:rsidR="00E825A3" w:rsidRPr="00753FAB" w14:paraId="79F29DC7" w14:textId="77777777" w:rsidTr="003A3B32">
        <w:tc>
          <w:tcPr>
            <w:tcW w:w="1525" w:type="dxa"/>
            <w:tcBorders>
              <w:bottom w:val="double" w:sz="4" w:space="0" w:color="auto"/>
            </w:tcBorders>
            <w:shd w:val="clear" w:color="auto" w:fill="FFFFCC"/>
          </w:tcPr>
          <w:p w14:paraId="0EFA0722" w14:textId="77777777" w:rsidR="00E825A3" w:rsidRPr="00753FAB" w:rsidRDefault="00E825A3" w:rsidP="00574215">
            <w:pPr>
              <w:rPr>
                <w:b/>
                <w:bCs/>
                <w:sz w:val="18"/>
                <w:szCs w:val="18"/>
              </w:rPr>
            </w:pPr>
            <w:r w:rsidRPr="00753FAB">
              <w:rPr>
                <w:b/>
                <w:bCs/>
                <w:sz w:val="18"/>
                <w:szCs w:val="18"/>
              </w:rPr>
              <w:t>End Game</w:t>
            </w:r>
          </w:p>
        </w:tc>
        <w:tc>
          <w:tcPr>
            <w:tcW w:w="3240" w:type="dxa"/>
            <w:tcBorders>
              <w:bottom w:val="double" w:sz="4" w:space="0" w:color="auto"/>
            </w:tcBorders>
          </w:tcPr>
          <w:p w14:paraId="28F06E82" w14:textId="77777777" w:rsidR="00E825A3" w:rsidRPr="00753FAB" w:rsidRDefault="00E825A3" w:rsidP="00574215">
            <w:pPr>
              <w:rPr>
                <w:sz w:val="18"/>
                <w:szCs w:val="18"/>
              </w:rPr>
            </w:pPr>
          </w:p>
        </w:tc>
        <w:tc>
          <w:tcPr>
            <w:tcW w:w="2340" w:type="dxa"/>
            <w:tcBorders>
              <w:bottom w:val="double" w:sz="4" w:space="0" w:color="auto"/>
            </w:tcBorders>
          </w:tcPr>
          <w:p w14:paraId="2ACC2BD2" w14:textId="77777777" w:rsidR="00E825A3" w:rsidRPr="00753FAB" w:rsidRDefault="00E825A3" w:rsidP="00574215">
            <w:pPr>
              <w:rPr>
                <w:sz w:val="18"/>
                <w:szCs w:val="18"/>
              </w:rPr>
            </w:pPr>
          </w:p>
        </w:tc>
        <w:tc>
          <w:tcPr>
            <w:tcW w:w="2160" w:type="dxa"/>
            <w:tcBorders>
              <w:bottom w:val="double" w:sz="4" w:space="0" w:color="auto"/>
            </w:tcBorders>
          </w:tcPr>
          <w:p w14:paraId="75B9F2C6" w14:textId="77777777" w:rsidR="00E825A3" w:rsidRPr="00753FAB" w:rsidRDefault="00E825A3" w:rsidP="00574215">
            <w:pPr>
              <w:rPr>
                <w:sz w:val="18"/>
                <w:szCs w:val="18"/>
              </w:rPr>
            </w:pPr>
          </w:p>
        </w:tc>
        <w:tc>
          <w:tcPr>
            <w:tcW w:w="2520" w:type="dxa"/>
            <w:tcBorders>
              <w:bottom w:val="double" w:sz="4" w:space="0" w:color="auto"/>
            </w:tcBorders>
          </w:tcPr>
          <w:p w14:paraId="79A38DD0" w14:textId="77777777" w:rsidR="00E825A3" w:rsidRPr="00753FAB" w:rsidRDefault="00E825A3" w:rsidP="00574215">
            <w:pPr>
              <w:rPr>
                <w:sz w:val="18"/>
                <w:szCs w:val="18"/>
              </w:rPr>
            </w:pPr>
          </w:p>
        </w:tc>
        <w:tc>
          <w:tcPr>
            <w:tcW w:w="2610" w:type="dxa"/>
            <w:tcBorders>
              <w:bottom w:val="double" w:sz="4" w:space="0" w:color="auto"/>
            </w:tcBorders>
          </w:tcPr>
          <w:p w14:paraId="12845662" w14:textId="77777777" w:rsidR="00E825A3" w:rsidRPr="00753FAB" w:rsidRDefault="00E825A3" w:rsidP="00574215">
            <w:pPr>
              <w:rPr>
                <w:sz w:val="18"/>
                <w:szCs w:val="18"/>
              </w:rPr>
            </w:pPr>
          </w:p>
        </w:tc>
      </w:tr>
      <w:tr w:rsidR="00E825A3" w:rsidRPr="00753FAB" w14:paraId="3A2845CF" w14:textId="77777777" w:rsidTr="003A3B32">
        <w:tc>
          <w:tcPr>
            <w:tcW w:w="1525" w:type="dxa"/>
            <w:tcBorders>
              <w:top w:val="double" w:sz="4" w:space="0" w:color="auto"/>
            </w:tcBorders>
            <w:shd w:val="clear" w:color="auto" w:fill="FFFFCC"/>
          </w:tcPr>
          <w:p w14:paraId="53A23EC4" w14:textId="6900F1AF" w:rsidR="00E825A3" w:rsidRPr="00753FAB" w:rsidRDefault="00E825A3" w:rsidP="00574215">
            <w:pPr>
              <w:rPr>
                <w:b/>
                <w:bCs/>
                <w:sz w:val="18"/>
                <w:szCs w:val="18"/>
              </w:rPr>
            </w:pPr>
            <w:r w:rsidRPr="00753FAB">
              <w:rPr>
                <w:b/>
                <w:bCs/>
                <w:sz w:val="18"/>
                <w:szCs w:val="18"/>
              </w:rPr>
              <w:t>Observations</w:t>
            </w:r>
          </w:p>
        </w:tc>
        <w:tc>
          <w:tcPr>
            <w:tcW w:w="12870" w:type="dxa"/>
            <w:gridSpan w:val="5"/>
            <w:tcBorders>
              <w:top w:val="double" w:sz="4" w:space="0" w:color="auto"/>
            </w:tcBorders>
          </w:tcPr>
          <w:p w14:paraId="64340171" w14:textId="77777777" w:rsidR="00E825A3" w:rsidRPr="00753FAB" w:rsidRDefault="00E825A3" w:rsidP="00574215">
            <w:pPr>
              <w:rPr>
                <w:sz w:val="18"/>
                <w:szCs w:val="18"/>
              </w:rPr>
            </w:pPr>
          </w:p>
        </w:tc>
      </w:tr>
    </w:tbl>
    <w:p w14:paraId="54129689" w14:textId="77777777" w:rsidR="00E825A3" w:rsidRPr="00753FAB" w:rsidRDefault="00E825A3" w:rsidP="00E50A44">
      <w:pPr>
        <w:spacing w:before="80" w:after="0"/>
        <w:rPr>
          <w:b/>
          <w:bCs/>
          <w:sz w:val="18"/>
          <w:szCs w:val="18"/>
        </w:rPr>
      </w:pPr>
      <w:r w:rsidRPr="00753FAB">
        <w:rPr>
          <w:b/>
          <w:bCs/>
          <w:sz w:val="18"/>
          <w:szCs w:val="18"/>
        </w:rPr>
        <w:t>Challenge</w:t>
      </w:r>
      <w:r w:rsidRPr="000B1DA7">
        <w:rPr>
          <w:b/>
          <w:bCs/>
          <w:sz w:val="18"/>
          <w:szCs w:val="18"/>
        </w:rPr>
        <w:t>:</w:t>
      </w:r>
    </w:p>
    <w:p w14:paraId="6825F7E2" w14:textId="77777777" w:rsidR="00E825A3" w:rsidRPr="00753FAB" w:rsidRDefault="00E825A3" w:rsidP="00753FAB">
      <w:pPr>
        <w:numPr>
          <w:ilvl w:val="0"/>
          <w:numId w:val="9"/>
        </w:numPr>
        <w:spacing w:after="0"/>
        <w:rPr>
          <w:sz w:val="18"/>
          <w:szCs w:val="18"/>
        </w:rPr>
      </w:pPr>
      <w:r w:rsidRPr="00753FAB">
        <w:rPr>
          <w:sz w:val="18"/>
          <w:szCs w:val="18"/>
        </w:rPr>
        <w:t xml:space="preserve">Document which categories/hands are feasible. </w:t>
      </w:r>
    </w:p>
    <w:p w14:paraId="13A38B72" w14:textId="16A2F0A2" w:rsidR="00E825A3" w:rsidRPr="00753FAB" w:rsidRDefault="00E825A3" w:rsidP="00753FAB">
      <w:pPr>
        <w:numPr>
          <w:ilvl w:val="0"/>
          <w:numId w:val="9"/>
        </w:numPr>
        <w:spacing w:after="0"/>
        <w:rPr>
          <w:sz w:val="18"/>
          <w:szCs w:val="18"/>
        </w:rPr>
      </w:pPr>
      <w:r w:rsidRPr="00753FAB">
        <w:rPr>
          <w:sz w:val="18"/>
          <w:szCs w:val="18"/>
        </w:rPr>
        <w:t xml:space="preserve">Document Plan A and Plan B. </w:t>
      </w:r>
      <w:r w:rsidR="00E8452F">
        <w:rPr>
          <w:sz w:val="18"/>
          <w:szCs w:val="18"/>
        </w:rPr>
        <w:t>Play.</w:t>
      </w:r>
    </w:p>
    <w:p w14:paraId="04294EF0" w14:textId="37C62C34" w:rsidR="00E825A3" w:rsidRPr="00753FAB" w:rsidRDefault="00E825A3" w:rsidP="00753FAB">
      <w:pPr>
        <w:numPr>
          <w:ilvl w:val="0"/>
          <w:numId w:val="9"/>
        </w:numPr>
        <w:spacing w:after="0"/>
        <w:rPr>
          <w:sz w:val="18"/>
          <w:szCs w:val="18"/>
        </w:rPr>
      </w:pPr>
      <w:r w:rsidRPr="00753FAB">
        <w:rPr>
          <w:sz w:val="18"/>
          <w:szCs w:val="18"/>
        </w:rPr>
        <w:t xml:space="preserve">Attempt a pivot at 70 tiles remaining </w:t>
      </w:r>
    </w:p>
    <w:p w14:paraId="4A4E9383" w14:textId="3F9865A1" w:rsidR="000B1DA7" w:rsidRPr="000B1DA7" w:rsidRDefault="00202C61" w:rsidP="00E50A44">
      <w:pPr>
        <w:spacing w:before="80" w:after="0"/>
        <w:rPr>
          <w:b/>
          <w:bCs/>
          <w:sz w:val="18"/>
          <w:szCs w:val="18"/>
        </w:rPr>
      </w:pPr>
      <w:r>
        <w:rPr>
          <w:b/>
          <w:bCs/>
          <w:sz w:val="18"/>
          <w:szCs w:val="18"/>
        </w:rPr>
        <w:t>Pivot Point 4 at</w:t>
      </w:r>
      <w:r w:rsidRPr="000B1DA7">
        <w:rPr>
          <w:b/>
          <w:bCs/>
          <w:sz w:val="18"/>
          <w:szCs w:val="18"/>
        </w:rPr>
        <w:t xml:space="preserve"> </w:t>
      </w:r>
      <w:r w:rsidR="000B1DA7" w:rsidRPr="000B1DA7">
        <w:rPr>
          <w:b/>
          <w:bCs/>
          <w:sz w:val="18"/>
          <w:szCs w:val="18"/>
        </w:rPr>
        <w:t>~50 Tiles Remaining</w:t>
      </w:r>
    </w:p>
    <w:tbl>
      <w:tblPr>
        <w:tblStyle w:val="TableGrid"/>
        <w:tblW w:w="14395" w:type="dxa"/>
        <w:tblLook w:val="04A0" w:firstRow="1" w:lastRow="0" w:firstColumn="1" w:lastColumn="0" w:noHBand="0" w:noVBand="1"/>
      </w:tblPr>
      <w:tblGrid>
        <w:gridCol w:w="1525"/>
        <w:gridCol w:w="3240"/>
        <w:gridCol w:w="2340"/>
        <w:gridCol w:w="2160"/>
        <w:gridCol w:w="2520"/>
        <w:gridCol w:w="2610"/>
      </w:tblGrid>
      <w:tr w:rsidR="00E825A3" w:rsidRPr="00753FAB" w14:paraId="3CCFB0D2" w14:textId="77777777" w:rsidTr="00E825A3">
        <w:tc>
          <w:tcPr>
            <w:tcW w:w="1525" w:type="dxa"/>
            <w:shd w:val="clear" w:color="auto" w:fill="FFFFCC"/>
            <w:vAlign w:val="bottom"/>
          </w:tcPr>
          <w:p w14:paraId="378262DF" w14:textId="77777777" w:rsidR="00E825A3" w:rsidRPr="00753FAB" w:rsidRDefault="00E825A3" w:rsidP="00574215">
            <w:pPr>
              <w:rPr>
                <w:b/>
                <w:bCs/>
                <w:sz w:val="18"/>
                <w:szCs w:val="18"/>
              </w:rPr>
            </w:pPr>
            <w:r w:rsidRPr="00753FAB">
              <w:rPr>
                <w:b/>
                <w:bCs/>
                <w:sz w:val="18"/>
                <w:szCs w:val="18"/>
              </w:rPr>
              <w:t>Phase</w:t>
            </w:r>
          </w:p>
        </w:tc>
        <w:tc>
          <w:tcPr>
            <w:tcW w:w="3240" w:type="dxa"/>
            <w:shd w:val="clear" w:color="auto" w:fill="FFFFCC"/>
            <w:vAlign w:val="bottom"/>
          </w:tcPr>
          <w:p w14:paraId="2017E945" w14:textId="77777777" w:rsidR="00E825A3" w:rsidRPr="00753FAB" w:rsidRDefault="00E825A3" w:rsidP="00574215">
            <w:pPr>
              <w:rPr>
                <w:b/>
                <w:bCs/>
                <w:sz w:val="18"/>
                <w:szCs w:val="18"/>
              </w:rPr>
            </w:pPr>
            <w:r w:rsidRPr="00753FAB">
              <w:rPr>
                <w:b/>
                <w:bCs/>
                <w:sz w:val="18"/>
                <w:szCs w:val="18"/>
              </w:rPr>
              <w:t xml:space="preserve">Hand </w:t>
            </w:r>
            <w:r w:rsidRPr="000B1DA7">
              <w:rPr>
                <w:b/>
                <w:bCs/>
                <w:sz w:val="18"/>
                <w:szCs w:val="18"/>
              </w:rPr>
              <w:t>Snapshot</w:t>
            </w:r>
          </w:p>
        </w:tc>
        <w:tc>
          <w:tcPr>
            <w:tcW w:w="2340" w:type="dxa"/>
            <w:shd w:val="clear" w:color="auto" w:fill="FFFFCC"/>
            <w:vAlign w:val="bottom"/>
          </w:tcPr>
          <w:p w14:paraId="505CB0E4" w14:textId="77777777" w:rsidR="00E825A3" w:rsidRPr="00753FAB" w:rsidRDefault="00E825A3" w:rsidP="00574215">
            <w:pPr>
              <w:rPr>
                <w:b/>
                <w:bCs/>
                <w:sz w:val="18"/>
                <w:szCs w:val="18"/>
              </w:rPr>
            </w:pPr>
            <w:r w:rsidRPr="00753FAB">
              <w:rPr>
                <w:b/>
                <w:bCs/>
                <w:sz w:val="18"/>
                <w:szCs w:val="18"/>
              </w:rPr>
              <w:t xml:space="preserve">Plan A </w:t>
            </w:r>
          </w:p>
        </w:tc>
        <w:tc>
          <w:tcPr>
            <w:tcW w:w="2160" w:type="dxa"/>
            <w:shd w:val="clear" w:color="auto" w:fill="FFFFCC"/>
            <w:vAlign w:val="bottom"/>
          </w:tcPr>
          <w:p w14:paraId="0EFAF6D8" w14:textId="77777777" w:rsidR="00E825A3" w:rsidRPr="00753FAB" w:rsidRDefault="00E825A3" w:rsidP="00574215">
            <w:pPr>
              <w:rPr>
                <w:b/>
                <w:bCs/>
                <w:sz w:val="18"/>
                <w:szCs w:val="18"/>
              </w:rPr>
            </w:pPr>
            <w:r w:rsidRPr="00753FAB">
              <w:rPr>
                <w:b/>
                <w:bCs/>
                <w:sz w:val="18"/>
                <w:szCs w:val="18"/>
              </w:rPr>
              <w:t xml:space="preserve">Plan B </w:t>
            </w:r>
          </w:p>
        </w:tc>
        <w:tc>
          <w:tcPr>
            <w:tcW w:w="2520" w:type="dxa"/>
            <w:shd w:val="clear" w:color="auto" w:fill="FFFFCC"/>
            <w:vAlign w:val="bottom"/>
          </w:tcPr>
          <w:p w14:paraId="4CDC720B" w14:textId="77777777" w:rsidR="00E825A3" w:rsidRPr="00753FAB" w:rsidRDefault="00E825A3" w:rsidP="00574215">
            <w:pPr>
              <w:rPr>
                <w:b/>
                <w:bCs/>
                <w:sz w:val="18"/>
                <w:szCs w:val="18"/>
              </w:rPr>
            </w:pPr>
            <w:r w:rsidRPr="00753FAB">
              <w:rPr>
                <w:b/>
                <w:bCs/>
                <w:sz w:val="18"/>
                <w:szCs w:val="18"/>
              </w:rPr>
              <w:t>Feasibility</w:t>
            </w:r>
          </w:p>
        </w:tc>
        <w:tc>
          <w:tcPr>
            <w:tcW w:w="2610" w:type="dxa"/>
            <w:shd w:val="clear" w:color="auto" w:fill="FFFFCC"/>
            <w:vAlign w:val="bottom"/>
          </w:tcPr>
          <w:p w14:paraId="400FE4F7" w14:textId="77777777" w:rsidR="00E825A3" w:rsidRPr="00753FAB" w:rsidRDefault="00E825A3" w:rsidP="00574215">
            <w:pPr>
              <w:rPr>
                <w:b/>
                <w:bCs/>
                <w:sz w:val="18"/>
                <w:szCs w:val="18"/>
              </w:rPr>
            </w:pPr>
            <w:r w:rsidRPr="000B1DA7">
              <w:rPr>
                <w:b/>
                <w:bCs/>
                <w:sz w:val="18"/>
                <w:szCs w:val="18"/>
              </w:rPr>
              <w:t>Dependencies</w:t>
            </w:r>
          </w:p>
        </w:tc>
      </w:tr>
      <w:tr w:rsidR="00E825A3" w:rsidRPr="00753FAB" w14:paraId="31C1AB8F" w14:textId="77777777" w:rsidTr="003A3B32">
        <w:tc>
          <w:tcPr>
            <w:tcW w:w="1525" w:type="dxa"/>
            <w:shd w:val="clear" w:color="auto" w:fill="FFFFCC"/>
          </w:tcPr>
          <w:p w14:paraId="06BF4102" w14:textId="77777777" w:rsidR="00E825A3" w:rsidRPr="00753FAB" w:rsidRDefault="00E825A3" w:rsidP="00574215">
            <w:pPr>
              <w:rPr>
                <w:b/>
                <w:bCs/>
                <w:sz w:val="18"/>
                <w:szCs w:val="18"/>
              </w:rPr>
            </w:pPr>
            <w:r w:rsidRPr="00753FAB">
              <w:rPr>
                <w:b/>
                <w:bCs/>
                <w:sz w:val="18"/>
                <w:szCs w:val="18"/>
              </w:rPr>
              <w:t>Dealt Hand</w:t>
            </w:r>
          </w:p>
        </w:tc>
        <w:tc>
          <w:tcPr>
            <w:tcW w:w="3240" w:type="dxa"/>
          </w:tcPr>
          <w:p w14:paraId="722D9F99" w14:textId="77777777" w:rsidR="00E825A3" w:rsidRPr="00753FAB" w:rsidRDefault="00E825A3" w:rsidP="00574215">
            <w:pPr>
              <w:rPr>
                <w:sz w:val="18"/>
                <w:szCs w:val="18"/>
              </w:rPr>
            </w:pPr>
          </w:p>
        </w:tc>
        <w:tc>
          <w:tcPr>
            <w:tcW w:w="2340" w:type="dxa"/>
          </w:tcPr>
          <w:p w14:paraId="5B50A16C" w14:textId="77777777" w:rsidR="00E825A3" w:rsidRPr="00753FAB" w:rsidRDefault="00E825A3" w:rsidP="00574215">
            <w:pPr>
              <w:rPr>
                <w:sz w:val="18"/>
                <w:szCs w:val="18"/>
              </w:rPr>
            </w:pPr>
          </w:p>
        </w:tc>
        <w:tc>
          <w:tcPr>
            <w:tcW w:w="2160" w:type="dxa"/>
          </w:tcPr>
          <w:p w14:paraId="3F4D9B5A" w14:textId="77777777" w:rsidR="00E825A3" w:rsidRPr="00753FAB" w:rsidRDefault="00E825A3" w:rsidP="00574215">
            <w:pPr>
              <w:rPr>
                <w:sz w:val="18"/>
                <w:szCs w:val="18"/>
              </w:rPr>
            </w:pPr>
          </w:p>
        </w:tc>
        <w:tc>
          <w:tcPr>
            <w:tcW w:w="2520" w:type="dxa"/>
          </w:tcPr>
          <w:p w14:paraId="1F4DB3D9" w14:textId="77777777" w:rsidR="00E825A3" w:rsidRPr="00753FAB" w:rsidRDefault="00E825A3" w:rsidP="00574215">
            <w:pPr>
              <w:rPr>
                <w:sz w:val="18"/>
                <w:szCs w:val="18"/>
              </w:rPr>
            </w:pPr>
          </w:p>
        </w:tc>
        <w:tc>
          <w:tcPr>
            <w:tcW w:w="2610" w:type="dxa"/>
          </w:tcPr>
          <w:p w14:paraId="02F951BF" w14:textId="77777777" w:rsidR="00E825A3" w:rsidRPr="00753FAB" w:rsidRDefault="00E825A3" w:rsidP="00574215">
            <w:pPr>
              <w:rPr>
                <w:sz w:val="18"/>
                <w:szCs w:val="18"/>
              </w:rPr>
            </w:pPr>
          </w:p>
        </w:tc>
      </w:tr>
      <w:tr w:rsidR="00E825A3" w:rsidRPr="00753FAB" w14:paraId="7035232B" w14:textId="77777777" w:rsidTr="003A3B32">
        <w:tc>
          <w:tcPr>
            <w:tcW w:w="1525" w:type="dxa"/>
            <w:shd w:val="clear" w:color="auto" w:fill="FFFFCC"/>
          </w:tcPr>
          <w:p w14:paraId="6DDF5601" w14:textId="6CABE0CF" w:rsidR="00E825A3" w:rsidRPr="00753FAB" w:rsidRDefault="00E825A3" w:rsidP="00574215">
            <w:pPr>
              <w:rPr>
                <w:b/>
                <w:bCs/>
                <w:sz w:val="18"/>
                <w:szCs w:val="18"/>
              </w:rPr>
            </w:pPr>
            <w:r w:rsidRPr="00753FAB">
              <w:rPr>
                <w:b/>
                <w:bCs/>
                <w:sz w:val="18"/>
                <w:szCs w:val="18"/>
              </w:rPr>
              <w:t xml:space="preserve">At </w:t>
            </w:r>
            <w:r w:rsidR="00833E03">
              <w:rPr>
                <w:b/>
                <w:bCs/>
                <w:sz w:val="18"/>
                <w:szCs w:val="18"/>
              </w:rPr>
              <w:t>5</w:t>
            </w:r>
            <w:r w:rsidRPr="00753FAB">
              <w:rPr>
                <w:b/>
                <w:bCs/>
                <w:sz w:val="18"/>
                <w:szCs w:val="18"/>
              </w:rPr>
              <w:t>0 tiles</w:t>
            </w:r>
          </w:p>
        </w:tc>
        <w:tc>
          <w:tcPr>
            <w:tcW w:w="3240" w:type="dxa"/>
          </w:tcPr>
          <w:p w14:paraId="2BF35907" w14:textId="77777777" w:rsidR="00E825A3" w:rsidRPr="00753FAB" w:rsidRDefault="00E825A3" w:rsidP="00574215">
            <w:pPr>
              <w:rPr>
                <w:sz w:val="18"/>
                <w:szCs w:val="18"/>
              </w:rPr>
            </w:pPr>
          </w:p>
        </w:tc>
        <w:tc>
          <w:tcPr>
            <w:tcW w:w="2340" w:type="dxa"/>
          </w:tcPr>
          <w:p w14:paraId="31AB3457" w14:textId="77777777" w:rsidR="00E825A3" w:rsidRPr="00753FAB" w:rsidRDefault="00E825A3" w:rsidP="00574215">
            <w:pPr>
              <w:rPr>
                <w:sz w:val="18"/>
                <w:szCs w:val="18"/>
              </w:rPr>
            </w:pPr>
          </w:p>
        </w:tc>
        <w:tc>
          <w:tcPr>
            <w:tcW w:w="2160" w:type="dxa"/>
          </w:tcPr>
          <w:p w14:paraId="1003BC6F" w14:textId="77777777" w:rsidR="00E825A3" w:rsidRPr="00753FAB" w:rsidRDefault="00E825A3" w:rsidP="00574215">
            <w:pPr>
              <w:rPr>
                <w:sz w:val="18"/>
                <w:szCs w:val="18"/>
              </w:rPr>
            </w:pPr>
          </w:p>
        </w:tc>
        <w:tc>
          <w:tcPr>
            <w:tcW w:w="2520" w:type="dxa"/>
          </w:tcPr>
          <w:p w14:paraId="7A60A518" w14:textId="77777777" w:rsidR="00E825A3" w:rsidRPr="00753FAB" w:rsidRDefault="00E825A3" w:rsidP="00574215">
            <w:pPr>
              <w:rPr>
                <w:sz w:val="18"/>
                <w:szCs w:val="18"/>
              </w:rPr>
            </w:pPr>
          </w:p>
        </w:tc>
        <w:tc>
          <w:tcPr>
            <w:tcW w:w="2610" w:type="dxa"/>
          </w:tcPr>
          <w:p w14:paraId="68AA8174" w14:textId="77777777" w:rsidR="00E825A3" w:rsidRPr="00753FAB" w:rsidRDefault="00E825A3" w:rsidP="00574215">
            <w:pPr>
              <w:rPr>
                <w:sz w:val="18"/>
                <w:szCs w:val="18"/>
              </w:rPr>
            </w:pPr>
          </w:p>
        </w:tc>
      </w:tr>
      <w:tr w:rsidR="00E825A3" w:rsidRPr="00753FAB" w14:paraId="12A1126E" w14:textId="77777777" w:rsidTr="003A3B32">
        <w:tc>
          <w:tcPr>
            <w:tcW w:w="1525" w:type="dxa"/>
            <w:tcBorders>
              <w:bottom w:val="double" w:sz="4" w:space="0" w:color="auto"/>
            </w:tcBorders>
            <w:shd w:val="clear" w:color="auto" w:fill="FFFFCC"/>
          </w:tcPr>
          <w:p w14:paraId="41931544" w14:textId="77777777" w:rsidR="00E825A3" w:rsidRPr="00753FAB" w:rsidRDefault="00E825A3" w:rsidP="00574215">
            <w:pPr>
              <w:rPr>
                <w:b/>
                <w:bCs/>
                <w:sz w:val="18"/>
                <w:szCs w:val="18"/>
              </w:rPr>
            </w:pPr>
            <w:r w:rsidRPr="00753FAB">
              <w:rPr>
                <w:b/>
                <w:bCs/>
                <w:sz w:val="18"/>
                <w:szCs w:val="18"/>
              </w:rPr>
              <w:t>End Game</w:t>
            </w:r>
          </w:p>
        </w:tc>
        <w:tc>
          <w:tcPr>
            <w:tcW w:w="3240" w:type="dxa"/>
            <w:tcBorders>
              <w:bottom w:val="double" w:sz="4" w:space="0" w:color="auto"/>
            </w:tcBorders>
          </w:tcPr>
          <w:p w14:paraId="42A3BA3A" w14:textId="77777777" w:rsidR="00E825A3" w:rsidRPr="00753FAB" w:rsidRDefault="00E825A3" w:rsidP="00574215">
            <w:pPr>
              <w:rPr>
                <w:sz w:val="18"/>
                <w:szCs w:val="18"/>
              </w:rPr>
            </w:pPr>
          </w:p>
        </w:tc>
        <w:tc>
          <w:tcPr>
            <w:tcW w:w="2340" w:type="dxa"/>
            <w:tcBorders>
              <w:bottom w:val="double" w:sz="4" w:space="0" w:color="auto"/>
            </w:tcBorders>
          </w:tcPr>
          <w:p w14:paraId="1E2C2BD3" w14:textId="77777777" w:rsidR="00E825A3" w:rsidRPr="00753FAB" w:rsidRDefault="00E825A3" w:rsidP="00574215">
            <w:pPr>
              <w:rPr>
                <w:sz w:val="18"/>
                <w:szCs w:val="18"/>
              </w:rPr>
            </w:pPr>
          </w:p>
        </w:tc>
        <w:tc>
          <w:tcPr>
            <w:tcW w:w="2160" w:type="dxa"/>
            <w:tcBorders>
              <w:bottom w:val="double" w:sz="4" w:space="0" w:color="auto"/>
            </w:tcBorders>
          </w:tcPr>
          <w:p w14:paraId="1F99EE95" w14:textId="77777777" w:rsidR="00E825A3" w:rsidRPr="00753FAB" w:rsidRDefault="00E825A3" w:rsidP="00574215">
            <w:pPr>
              <w:rPr>
                <w:sz w:val="18"/>
                <w:szCs w:val="18"/>
              </w:rPr>
            </w:pPr>
          </w:p>
        </w:tc>
        <w:tc>
          <w:tcPr>
            <w:tcW w:w="2520" w:type="dxa"/>
            <w:tcBorders>
              <w:bottom w:val="double" w:sz="4" w:space="0" w:color="auto"/>
            </w:tcBorders>
          </w:tcPr>
          <w:p w14:paraId="6F62950E" w14:textId="77777777" w:rsidR="00E825A3" w:rsidRPr="00753FAB" w:rsidRDefault="00E825A3" w:rsidP="00574215">
            <w:pPr>
              <w:rPr>
                <w:sz w:val="18"/>
                <w:szCs w:val="18"/>
              </w:rPr>
            </w:pPr>
          </w:p>
        </w:tc>
        <w:tc>
          <w:tcPr>
            <w:tcW w:w="2610" w:type="dxa"/>
            <w:tcBorders>
              <w:bottom w:val="double" w:sz="4" w:space="0" w:color="auto"/>
            </w:tcBorders>
          </w:tcPr>
          <w:p w14:paraId="33FD2C81" w14:textId="77777777" w:rsidR="00E825A3" w:rsidRPr="00753FAB" w:rsidRDefault="00E825A3" w:rsidP="00574215">
            <w:pPr>
              <w:rPr>
                <w:sz w:val="18"/>
                <w:szCs w:val="18"/>
              </w:rPr>
            </w:pPr>
          </w:p>
        </w:tc>
      </w:tr>
      <w:tr w:rsidR="00E825A3" w:rsidRPr="00753FAB" w14:paraId="673D6AB5" w14:textId="77777777" w:rsidTr="003A3B32">
        <w:tc>
          <w:tcPr>
            <w:tcW w:w="1525" w:type="dxa"/>
            <w:tcBorders>
              <w:top w:val="double" w:sz="4" w:space="0" w:color="auto"/>
            </w:tcBorders>
            <w:shd w:val="clear" w:color="auto" w:fill="FFFFCC"/>
          </w:tcPr>
          <w:p w14:paraId="42B2188E" w14:textId="110CD5E8" w:rsidR="00E825A3" w:rsidRPr="00753FAB" w:rsidRDefault="00E825A3" w:rsidP="00574215">
            <w:pPr>
              <w:rPr>
                <w:b/>
                <w:bCs/>
                <w:sz w:val="18"/>
                <w:szCs w:val="18"/>
              </w:rPr>
            </w:pPr>
            <w:r w:rsidRPr="00753FAB">
              <w:rPr>
                <w:b/>
                <w:bCs/>
                <w:sz w:val="18"/>
                <w:szCs w:val="18"/>
              </w:rPr>
              <w:t>Observations</w:t>
            </w:r>
          </w:p>
        </w:tc>
        <w:tc>
          <w:tcPr>
            <w:tcW w:w="12870" w:type="dxa"/>
            <w:gridSpan w:val="5"/>
            <w:tcBorders>
              <w:top w:val="double" w:sz="4" w:space="0" w:color="auto"/>
            </w:tcBorders>
          </w:tcPr>
          <w:p w14:paraId="75A57319" w14:textId="77777777" w:rsidR="00E825A3" w:rsidRPr="00753FAB" w:rsidRDefault="00E825A3" w:rsidP="00574215">
            <w:pPr>
              <w:rPr>
                <w:sz w:val="18"/>
                <w:szCs w:val="18"/>
              </w:rPr>
            </w:pPr>
          </w:p>
        </w:tc>
      </w:tr>
    </w:tbl>
    <w:p w14:paraId="4213F3A1" w14:textId="77777777" w:rsidR="00E825A3" w:rsidRPr="00753FAB" w:rsidRDefault="00E825A3" w:rsidP="00E50A44">
      <w:pPr>
        <w:spacing w:before="80" w:after="0"/>
        <w:rPr>
          <w:b/>
          <w:bCs/>
          <w:sz w:val="18"/>
          <w:szCs w:val="18"/>
        </w:rPr>
      </w:pPr>
      <w:r w:rsidRPr="00753FAB">
        <w:rPr>
          <w:b/>
          <w:bCs/>
          <w:sz w:val="18"/>
          <w:szCs w:val="18"/>
        </w:rPr>
        <w:t>Challenge</w:t>
      </w:r>
      <w:r w:rsidRPr="000B1DA7">
        <w:rPr>
          <w:b/>
          <w:bCs/>
          <w:sz w:val="18"/>
          <w:szCs w:val="18"/>
        </w:rPr>
        <w:t>:</w:t>
      </w:r>
    </w:p>
    <w:p w14:paraId="12762F6C" w14:textId="77777777" w:rsidR="00E825A3" w:rsidRPr="00753FAB" w:rsidRDefault="00E825A3" w:rsidP="00753FAB">
      <w:pPr>
        <w:numPr>
          <w:ilvl w:val="0"/>
          <w:numId w:val="10"/>
        </w:numPr>
        <w:spacing w:after="0"/>
        <w:rPr>
          <w:sz w:val="18"/>
          <w:szCs w:val="18"/>
        </w:rPr>
      </w:pPr>
      <w:r w:rsidRPr="00753FAB">
        <w:rPr>
          <w:sz w:val="18"/>
          <w:szCs w:val="18"/>
        </w:rPr>
        <w:t xml:space="preserve">Document which categories/hands are feasible. </w:t>
      </w:r>
    </w:p>
    <w:p w14:paraId="5B060418" w14:textId="27FCD64F" w:rsidR="00E825A3" w:rsidRPr="00753FAB" w:rsidRDefault="00E825A3" w:rsidP="00753FAB">
      <w:pPr>
        <w:numPr>
          <w:ilvl w:val="0"/>
          <w:numId w:val="10"/>
        </w:numPr>
        <w:spacing w:after="0"/>
        <w:rPr>
          <w:sz w:val="18"/>
          <w:szCs w:val="18"/>
        </w:rPr>
      </w:pPr>
      <w:r w:rsidRPr="00753FAB">
        <w:rPr>
          <w:sz w:val="18"/>
          <w:szCs w:val="18"/>
        </w:rPr>
        <w:t xml:space="preserve">Document Plan A and Plan B. </w:t>
      </w:r>
      <w:r w:rsidR="00E8452F">
        <w:rPr>
          <w:sz w:val="18"/>
          <w:szCs w:val="18"/>
        </w:rPr>
        <w:t>Play.</w:t>
      </w:r>
    </w:p>
    <w:p w14:paraId="10D7FFF6" w14:textId="44A05752" w:rsidR="00E825A3" w:rsidRPr="00753FAB" w:rsidRDefault="00E825A3" w:rsidP="00753FAB">
      <w:pPr>
        <w:numPr>
          <w:ilvl w:val="0"/>
          <w:numId w:val="10"/>
        </w:numPr>
        <w:spacing w:after="0"/>
        <w:rPr>
          <w:sz w:val="18"/>
          <w:szCs w:val="18"/>
        </w:rPr>
      </w:pPr>
      <w:r w:rsidRPr="00753FAB">
        <w:rPr>
          <w:sz w:val="18"/>
          <w:szCs w:val="18"/>
        </w:rPr>
        <w:t xml:space="preserve">Attempt a pivot at 50 tiles remaining </w:t>
      </w:r>
    </w:p>
    <w:p w14:paraId="7E66BCD9" w14:textId="1E367E41" w:rsidR="000B1DA7" w:rsidRPr="000B1DA7" w:rsidRDefault="000B1DA7" w:rsidP="00E50A44">
      <w:pPr>
        <w:spacing w:before="80" w:after="0"/>
        <w:rPr>
          <w:b/>
          <w:bCs/>
          <w:sz w:val="18"/>
          <w:szCs w:val="18"/>
        </w:rPr>
      </w:pPr>
      <w:r w:rsidRPr="000B1DA7">
        <w:rPr>
          <w:b/>
          <w:bCs/>
          <w:sz w:val="18"/>
          <w:szCs w:val="18"/>
        </w:rPr>
        <w:t>Reflection</w:t>
      </w:r>
      <w:r w:rsidR="005A6AC0">
        <w:rPr>
          <w:b/>
          <w:bCs/>
          <w:sz w:val="18"/>
          <w:szCs w:val="18"/>
        </w:rPr>
        <w:t>s:</w:t>
      </w:r>
    </w:p>
    <w:p w14:paraId="4667CC2A" w14:textId="77777777" w:rsidR="000B1DA7" w:rsidRDefault="000B1DA7" w:rsidP="00753FAB">
      <w:pPr>
        <w:numPr>
          <w:ilvl w:val="0"/>
          <w:numId w:val="11"/>
        </w:numPr>
        <w:spacing w:after="0"/>
        <w:rPr>
          <w:sz w:val="18"/>
          <w:szCs w:val="18"/>
        </w:rPr>
      </w:pPr>
      <w:r w:rsidRPr="000B1DA7">
        <w:rPr>
          <w:sz w:val="18"/>
          <w:szCs w:val="18"/>
        </w:rPr>
        <w:t>How often did your “backup hand” survive the stage?</w:t>
      </w:r>
    </w:p>
    <w:tbl>
      <w:tblPr>
        <w:tblStyle w:val="TableGrid"/>
        <w:tblW w:w="0" w:type="auto"/>
        <w:tblInd w:w="715" w:type="dxa"/>
        <w:tblBorders>
          <w:top w:val="none" w:sz="0" w:space="0" w:color="auto"/>
          <w:left w:val="none" w:sz="0" w:space="0" w:color="auto"/>
          <w:right w:val="none" w:sz="0" w:space="0" w:color="auto"/>
        </w:tblBorders>
        <w:tblLook w:val="04A0" w:firstRow="1" w:lastRow="0" w:firstColumn="1" w:lastColumn="0" w:noHBand="0" w:noVBand="1"/>
      </w:tblPr>
      <w:tblGrid>
        <w:gridCol w:w="13675"/>
      </w:tblGrid>
      <w:tr w:rsidR="0066485C" w14:paraId="7C53E610" w14:textId="77777777" w:rsidTr="0066485C">
        <w:tc>
          <w:tcPr>
            <w:tcW w:w="13675" w:type="dxa"/>
          </w:tcPr>
          <w:p w14:paraId="1208F2B6" w14:textId="0CD3CDB3" w:rsidR="0066485C" w:rsidRDefault="0066485C" w:rsidP="0066485C">
            <w:pPr>
              <w:rPr>
                <w:sz w:val="18"/>
                <w:szCs w:val="18"/>
              </w:rPr>
            </w:pPr>
          </w:p>
        </w:tc>
      </w:tr>
    </w:tbl>
    <w:p w14:paraId="57554138" w14:textId="77777777" w:rsidR="0066485C" w:rsidRPr="000B1DA7" w:rsidRDefault="0066485C" w:rsidP="0066485C">
      <w:pPr>
        <w:spacing w:after="0"/>
        <w:rPr>
          <w:sz w:val="18"/>
          <w:szCs w:val="18"/>
        </w:rPr>
      </w:pPr>
    </w:p>
    <w:p w14:paraId="17104080" w14:textId="391F7F7C" w:rsidR="000B1DA7" w:rsidRDefault="000B1DA7" w:rsidP="00753FAB">
      <w:pPr>
        <w:numPr>
          <w:ilvl w:val="0"/>
          <w:numId w:val="11"/>
        </w:numPr>
        <w:spacing w:after="0"/>
        <w:rPr>
          <w:sz w:val="18"/>
          <w:szCs w:val="18"/>
        </w:rPr>
      </w:pPr>
      <w:r w:rsidRPr="000B1DA7">
        <w:rPr>
          <w:sz w:val="18"/>
          <w:szCs w:val="18"/>
        </w:rPr>
        <w:t xml:space="preserve">Which dependencies </w:t>
      </w:r>
      <w:r w:rsidR="00E825A3" w:rsidRPr="00753FAB">
        <w:rPr>
          <w:sz w:val="18"/>
          <w:szCs w:val="18"/>
        </w:rPr>
        <w:t xml:space="preserve">blocked your </w:t>
      </w:r>
      <w:r w:rsidRPr="000B1DA7">
        <w:rPr>
          <w:sz w:val="18"/>
          <w:szCs w:val="18"/>
        </w:rPr>
        <w:t xml:space="preserve">pivot </w:t>
      </w:r>
      <w:r w:rsidR="00E825A3" w:rsidRPr="00753FAB">
        <w:rPr>
          <w:sz w:val="18"/>
          <w:szCs w:val="18"/>
        </w:rPr>
        <w:t>plan</w:t>
      </w:r>
      <w:r w:rsidRPr="000B1DA7">
        <w:rPr>
          <w:sz w:val="18"/>
          <w:szCs w:val="18"/>
        </w:rPr>
        <w:t>?</w:t>
      </w:r>
    </w:p>
    <w:tbl>
      <w:tblPr>
        <w:tblStyle w:val="TableGrid"/>
        <w:tblW w:w="0" w:type="auto"/>
        <w:tblInd w:w="715" w:type="dxa"/>
        <w:tblBorders>
          <w:top w:val="none" w:sz="0" w:space="0" w:color="auto"/>
          <w:left w:val="none" w:sz="0" w:space="0" w:color="auto"/>
          <w:right w:val="none" w:sz="0" w:space="0" w:color="auto"/>
        </w:tblBorders>
        <w:tblLook w:val="04A0" w:firstRow="1" w:lastRow="0" w:firstColumn="1" w:lastColumn="0" w:noHBand="0" w:noVBand="1"/>
      </w:tblPr>
      <w:tblGrid>
        <w:gridCol w:w="13675"/>
      </w:tblGrid>
      <w:tr w:rsidR="0066485C" w14:paraId="6FC480B3" w14:textId="77777777" w:rsidTr="004C7F8D">
        <w:tc>
          <w:tcPr>
            <w:tcW w:w="13675" w:type="dxa"/>
          </w:tcPr>
          <w:p w14:paraId="5D2501D7" w14:textId="3486FD68" w:rsidR="0066485C" w:rsidRPr="0066485C" w:rsidRDefault="0066485C" w:rsidP="0066485C">
            <w:pPr>
              <w:rPr>
                <w:sz w:val="18"/>
                <w:szCs w:val="18"/>
              </w:rPr>
            </w:pPr>
          </w:p>
        </w:tc>
      </w:tr>
    </w:tbl>
    <w:p w14:paraId="608A4CEF" w14:textId="77777777" w:rsidR="0066485C" w:rsidRPr="000B1DA7" w:rsidRDefault="0066485C" w:rsidP="0066485C">
      <w:pPr>
        <w:spacing w:after="0"/>
        <w:rPr>
          <w:sz w:val="18"/>
          <w:szCs w:val="18"/>
        </w:rPr>
      </w:pPr>
    </w:p>
    <w:p w14:paraId="65872EC9" w14:textId="77777777" w:rsidR="000B1DA7" w:rsidRDefault="000B1DA7" w:rsidP="00753FAB">
      <w:pPr>
        <w:numPr>
          <w:ilvl w:val="0"/>
          <w:numId w:val="11"/>
        </w:numPr>
        <w:spacing w:after="0"/>
        <w:rPr>
          <w:sz w:val="18"/>
          <w:szCs w:val="18"/>
        </w:rPr>
      </w:pPr>
      <w:r w:rsidRPr="000B1DA7">
        <w:rPr>
          <w:sz w:val="18"/>
          <w:szCs w:val="18"/>
        </w:rPr>
        <w:t>How did timing affect your decisions?</w:t>
      </w:r>
    </w:p>
    <w:tbl>
      <w:tblPr>
        <w:tblStyle w:val="TableGrid"/>
        <w:tblW w:w="0" w:type="auto"/>
        <w:tblInd w:w="715" w:type="dxa"/>
        <w:tblBorders>
          <w:top w:val="none" w:sz="0" w:space="0" w:color="auto"/>
          <w:left w:val="none" w:sz="0" w:space="0" w:color="auto"/>
          <w:right w:val="none" w:sz="0" w:space="0" w:color="auto"/>
        </w:tblBorders>
        <w:tblLook w:val="04A0" w:firstRow="1" w:lastRow="0" w:firstColumn="1" w:lastColumn="0" w:noHBand="0" w:noVBand="1"/>
      </w:tblPr>
      <w:tblGrid>
        <w:gridCol w:w="13675"/>
      </w:tblGrid>
      <w:tr w:rsidR="0066485C" w14:paraId="7C355BA4" w14:textId="77777777" w:rsidTr="004C7F8D">
        <w:tc>
          <w:tcPr>
            <w:tcW w:w="13675" w:type="dxa"/>
          </w:tcPr>
          <w:p w14:paraId="4750A777" w14:textId="39B44D28" w:rsidR="0066485C" w:rsidRPr="0066485C" w:rsidRDefault="0066485C" w:rsidP="0066485C">
            <w:pPr>
              <w:rPr>
                <w:sz w:val="18"/>
                <w:szCs w:val="18"/>
              </w:rPr>
            </w:pPr>
          </w:p>
        </w:tc>
      </w:tr>
    </w:tbl>
    <w:p w14:paraId="74AD8DC6" w14:textId="77777777" w:rsidR="0066485C" w:rsidRPr="0066485C" w:rsidRDefault="0066485C" w:rsidP="0066485C">
      <w:pPr>
        <w:rPr>
          <w:sz w:val="18"/>
          <w:szCs w:val="18"/>
        </w:rPr>
      </w:pPr>
    </w:p>
    <w:p w14:paraId="0E1ACF61" w14:textId="77777777" w:rsidR="000B1DA7" w:rsidRDefault="000B1DA7" w:rsidP="00753FAB">
      <w:pPr>
        <w:numPr>
          <w:ilvl w:val="0"/>
          <w:numId w:val="11"/>
        </w:numPr>
        <w:spacing w:after="0"/>
        <w:rPr>
          <w:sz w:val="18"/>
          <w:szCs w:val="18"/>
        </w:rPr>
      </w:pPr>
      <w:r w:rsidRPr="000B1DA7">
        <w:rPr>
          <w:sz w:val="18"/>
          <w:szCs w:val="18"/>
        </w:rPr>
        <w:t>How did observing exposures and discards change your pivot strategy?</w:t>
      </w:r>
    </w:p>
    <w:tbl>
      <w:tblPr>
        <w:tblStyle w:val="TableGrid"/>
        <w:tblW w:w="0" w:type="auto"/>
        <w:tblInd w:w="715" w:type="dxa"/>
        <w:tblBorders>
          <w:top w:val="none" w:sz="0" w:space="0" w:color="auto"/>
          <w:left w:val="none" w:sz="0" w:space="0" w:color="auto"/>
          <w:right w:val="none" w:sz="0" w:space="0" w:color="auto"/>
        </w:tblBorders>
        <w:tblLook w:val="04A0" w:firstRow="1" w:lastRow="0" w:firstColumn="1" w:lastColumn="0" w:noHBand="0" w:noVBand="1"/>
      </w:tblPr>
      <w:tblGrid>
        <w:gridCol w:w="13675"/>
      </w:tblGrid>
      <w:tr w:rsidR="0066485C" w14:paraId="305160A8" w14:textId="77777777" w:rsidTr="004C7F8D">
        <w:tc>
          <w:tcPr>
            <w:tcW w:w="13675" w:type="dxa"/>
          </w:tcPr>
          <w:p w14:paraId="40DB18C0" w14:textId="5500D138" w:rsidR="0066485C" w:rsidRPr="0066485C" w:rsidRDefault="0066485C" w:rsidP="0066485C">
            <w:pPr>
              <w:rPr>
                <w:sz w:val="18"/>
                <w:szCs w:val="18"/>
              </w:rPr>
            </w:pPr>
          </w:p>
        </w:tc>
      </w:tr>
    </w:tbl>
    <w:p w14:paraId="3CEFF474" w14:textId="77777777" w:rsidR="0066485C" w:rsidRPr="000B1DA7" w:rsidRDefault="0066485C" w:rsidP="0066485C">
      <w:pPr>
        <w:spacing w:after="0"/>
        <w:rPr>
          <w:sz w:val="18"/>
          <w:szCs w:val="18"/>
        </w:rPr>
      </w:pPr>
    </w:p>
    <w:p w14:paraId="422E0201" w14:textId="7DD14F43" w:rsidR="000B1DA7" w:rsidRDefault="000B1DA7" w:rsidP="00753FAB">
      <w:pPr>
        <w:numPr>
          <w:ilvl w:val="0"/>
          <w:numId w:val="11"/>
        </w:numPr>
        <w:spacing w:after="0"/>
        <w:rPr>
          <w:sz w:val="18"/>
          <w:szCs w:val="18"/>
        </w:rPr>
      </w:pPr>
      <w:r w:rsidRPr="000B1DA7">
        <w:rPr>
          <w:sz w:val="18"/>
          <w:szCs w:val="18"/>
        </w:rPr>
        <w:t xml:space="preserve">What is your key takeaway </w:t>
      </w:r>
      <w:r w:rsidR="00753FAB" w:rsidRPr="00753FAB">
        <w:rPr>
          <w:sz w:val="18"/>
          <w:szCs w:val="18"/>
        </w:rPr>
        <w:t>from The Pivot Playbook?</w:t>
      </w:r>
    </w:p>
    <w:tbl>
      <w:tblPr>
        <w:tblStyle w:val="TableGrid"/>
        <w:tblW w:w="0" w:type="auto"/>
        <w:tblInd w:w="715" w:type="dxa"/>
        <w:tblBorders>
          <w:top w:val="none" w:sz="0" w:space="0" w:color="auto"/>
          <w:left w:val="none" w:sz="0" w:space="0" w:color="auto"/>
          <w:right w:val="none" w:sz="0" w:space="0" w:color="auto"/>
        </w:tblBorders>
        <w:tblLook w:val="04A0" w:firstRow="1" w:lastRow="0" w:firstColumn="1" w:lastColumn="0" w:noHBand="0" w:noVBand="1"/>
      </w:tblPr>
      <w:tblGrid>
        <w:gridCol w:w="13675"/>
      </w:tblGrid>
      <w:tr w:rsidR="0066485C" w14:paraId="5C3D1176" w14:textId="77777777" w:rsidTr="004C7F8D">
        <w:tc>
          <w:tcPr>
            <w:tcW w:w="13675" w:type="dxa"/>
          </w:tcPr>
          <w:p w14:paraId="03B89BC9" w14:textId="1B673B72" w:rsidR="0066485C" w:rsidRPr="0066485C" w:rsidRDefault="0066485C" w:rsidP="0066485C">
            <w:pPr>
              <w:rPr>
                <w:sz w:val="18"/>
                <w:szCs w:val="18"/>
              </w:rPr>
            </w:pPr>
          </w:p>
        </w:tc>
      </w:tr>
    </w:tbl>
    <w:p w14:paraId="2DD3B27C" w14:textId="77777777" w:rsidR="0066485C" w:rsidRPr="000B1DA7" w:rsidRDefault="0066485C" w:rsidP="0066485C">
      <w:pPr>
        <w:spacing w:after="0"/>
        <w:rPr>
          <w:sz w:val="18"/>
          <w:szCs w:val="18"/>
        </w:rPr>
      </w:pPr>
    </w:p>
    <w:sectPr w:rsidR="0066485C" w:rsidRPr="000B1DA7" w:rsidSect="00E825A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38307" w14:textId="77777777" w:rsidR="004F53BE" w:rsidRDefault="004F53BE" w:rsidP="003A3B32">
      <w:pPr>
        <w:spacing w:after="0" w:line="240" w:lineRule="auto"/>
      </w:pPr>
      <w:r>
        <w:separator/>
      </w:r>
    </w:p>
  </w:endnote>
  <w:endnote w:type="continuationSeparator" w:id="0">
    <w:p w14:paraId="10594FD6" w14:textId="77777777" w:rsidR="004F53BE" w:rsidRDefault="004F53BE" w:rsidP="003A3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CE1E" w14:textId="77777777" w:rsidR="00C1208E" w:rsidRPr="00171765" w:rsidRDefault="00C1208E" w:rsidP="00C1208E">
    <w:pPr>
      <w:tabs>
        <w:tab w:val="right" w:pos="9360"/>
      </w:tabs>
      <w:spacing w:after="0"/>
      <w:jc w:val="right"/>
      <w:rPr>
        <w:color w:val="808080" w:themeColor="background1" w:themeShade="80"/>
        <w:szCs w:val="20"/>
      </w:rPr>
    </w:pPr>
    <w:r>
      <w:rPr>
        <w:noProof/>
        <w:color w:val="FFFFFF" w:themeColor="background1"/>
      </w:rPr>
      <w:drawing>
        <wp:anchor distT="0" distB="0" distL="114300" distR="114300" simplePos="0" relativeHeight="251659264" behindDoc="0" locked="0" layoutInCell="1" allowOverlap="1" wp14:anchorId="1032ADEC" wp14:editId="0346F288">
          <wp:simplePos x="0" y="0"/>
          <wp:positionH relativeFrom="margin">
            <wp:posOffset>76200</wp:posOffset>
          </wp:positionH>
          <wp:positionV relativeFrom="bottomMargin">
            <wp:align>top</wp:align>
          </wp:positionV>
          <wp:extent cx="319405" cy="447675"/>
          <wp:effectExtent l="0" t="0" r="4445" b="0"/>
          <wp:wrapSquare wrapText="bothSides"/>
          <wp:docPr id="1137747391" name="Picture 113774739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0569" cy="448796"/>
                  </a:xfrm>
                  <a:prstGeom prst="rect">
                    <a:avLst/>
                  </a:prstGeom>
                </pic:spPr>
              </pic:pic>
            </a:graphicData>
          </a:graphic>
          <wp14:sizeRelH relativeFrom="margin">
            <wp14:pctWidth>0</wp14:pctWidth>
          </wp14:sizeRelH>
          <wp14:sizeRelV relativeFrom="margin">
            <wp14:pctHeight>0</wp14:pctHeight>
          </wp14:sizeRelV>
        </wp:anchor>
      </w:drawing>
    </w:r>
    <w:r>
      <w:rPr>
        <w:color w:val="808080" w:themeColor="background1" w:themeShade="80"/>
      </w:rPr>
      <w:tab/>
    </w:r>
    <w:r w:rsidRPr="00171765">
      <w:rPr>
        <w:color w:val="808080" w:themeColor="background1" w:themeShade="80"/>
        <w:szCs w:val="20"/>
      </w:rPr>
      <w:t xml:space="preserve">Brought to you by Maj Life </w:t>
    </w:r>
  </w:p>
  <w:p w14:paraId="6FA2D403" w14:textId="7CE6DCF8" w:rsidR="003A3B32" w:rsidRDefault="00C1208E" w:rsidP="00C1208E">
    <w:pPr>
      <w:spacing w:after="0"/>
      <w:jc w:val="right"/>
    </w:pPr>
    <w:r w:rsidRPr="00171765">
      <w:rPr>
        <w:color w:val="808080" w:themeColor="background1" w:themeShade="80"/>
        <w:szCs w:val="20"/>
      </w:rPr>
      <w:t>Questions? Send an email to care@mahjlife.com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B8398" w14:textId="77777777" w:rsidR="004F53BE" w:rsidRDefault="004F53BE" w:rsidP="003A3B32">
      <w:pPr>
        <w:spacing w:after="0" w:line="240" w:lineRule="auto"/>
      </w:pPr>
      <w:r>
        <w:separator/>
      </w:r>
    </w:p>
  </w:footnote>
  <w:footnote w:type="continuationSeparator" w:id="0">
    <w:p w14:paraId="64B23029" w14:textId="77777777" w:rsidR="004F53BE" w:rsidRDefault="004F53BE" w:rsidP="003A3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B456C"/>
    <w:multiLevelType w:val="multilevel"/>
    <w:tmpl w:val="20DA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05993"/>
    <w:multiLevelType w:val="multilevel"/>
    <w:tmpl w:val="4CEC7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8021A22"/>
    <w:multiLevelType w:val="multilevel"/>
    <w:tmpl w:val="4CEC7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8021CE5"/>
    <w:multiLevelType w:val="multilevel"/>
    <w:tmpl w:val="124C3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B06353D"/>
    <w:multiLevelType w:val="multilevel"/>
    <w:tmpl w:val="4CEC7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D1504B"/>
    <w:multiLevelType w:val="multilevel"/>
    <w:tmpl w:val="4CEC7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FE4435E"/>
    <w:multiLevelType w:val="multilevel"/>
    <w:tmpl w:val="124C3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46D51A9"/>
    <w:multiLevelType w:val="multilevel"/>
    <w:tmpl w:val="29A8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9E6074"/>
    <w:multiLevelType w:val="multilevel"/>
    <w:tmpl w:val="124C3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D270DB5"/>
    <w:multiLevelType w:val="multilevel"/>
    <w:tmpl w:val="4CEC7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3BB7FED"/>
    <w:multiLevelType w:val="multilevel"/>
    <w:tmpl w:val="ED90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523025"/>
    <w:multiLevelType w:val="multilevel"/>
    <w:tmpl w:val="124C3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A521E4D"/>
    <w:multiLevelType w:val="multilevel"/>
    <w:tmpl w:val="331AC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945C51"/>
    <w:multiLevelType w:val="hybridMultilevel"/>
    <w:tmpl w:val="BEC2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445BC8"/>
    <w:multiLevelType w:val="multilevel"/>
    <w:tmpl w:val="4CEC7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50088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46786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3794915">
    <w:abstractNumId w:val="12"/>
  </w:num>
  <w:num w:numId="4" w16cid:durableId="692077784">
    <w:abstractNumId w:val="1"/>
  </w:num>
  <w:num w:numId="5" w16cid:durableId="101844655">
    <w:abstractNumId w:val="2"/>
  </w:num>
  <w:num w:numId="6" w16cid:durableId="1542356850">
    <w:abstractNumId w:val="14"/>
  </w:num>
  <w:num w:numId="7" w16cid:durableId="286662910">
    <w:abstractNumId w:val="9"/>
  </w:num>
  <w:num w:numId="8" w16cid:durableId="678852914">
    <w:abstractNumId w:val="4"/>
  </w:num>
  <w:num w:numId="9" w16cid:durableId="1120954871">
    <w:abstractNumId w:val="11"/>
  </w:num>
  <w:num w:numId="10" w16cid:durableId="585265750">
    <w:abstractNumId w:val="6"/>
  </w:num>
  <w:num w:numId="11" w16cid:durableId="927274792">
    <w:abstractNumId w:val="3"/>
  </w:num>
  <w:num w:numId="12" w16cid:durableId="227227451">
    <w:abstractNumId w:val="7"/>
  </w:num>
  <w:num w:numId="13" w16cid:durableId="533999832">
    <w:abstractNumId w:val="0"/>
  </w:num>
  <w:num w:numId="14" w16cid:durableId="1755855184">
    <w:abstractNumId w:val="13"/>
  </w:num>
  <w:num w:numId="15" w16cid:durableId="13875344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DA7"/>
    <w:rsid w:val="0002070A"/>
    <w:rsid w:val="000B1DA7"/>
    <w:rsid w:val="000C5E10"/>
    <w:rsid w:val="001742E6"/>
    <w:rsid w:val="00202C61"/>
    <w:rsid w:val="00295983"/>
    <w:rsid w:val="003A3B32"/>
    <w:rsid w:val="003B0499"/>
    <w:rsid w:val="004255B2"/>
    <w:rsid w:val="00440070"/>
    <w:rsid w:val="004D4F3C"/>
    <w:rsid w:val="004F53BE"/>
    <w:rsid w:val="005A5997"/>
    <w:rsid w:val="005A6AC0"/>
    <w:rsid w:val="005C5E86"/>
    <w:rsid w:val="006448C3"/>
    <w:rsid w:val="00645A7B"/>
    <w:rsid w:val="0066485C"/>
    <w:rsid w:val="006C50A1"/>
    <w:rsid w:val="006F12B2"/>
    <w:rsid w:val="00753FAB"/>
    <w:rsid w:val="00776966"/>
    <w:rsid w:val="00833E03"/>
    <w:rsid w:val="009011BA"/>
    <w:rsid w:val="00941F85"/>
    <w:rsid w:val="0097047D"/>
    <w:rsid w:val="009A4436"/>
    <w:rsid w:val="00A46ED6"/>
    <w:rsid w:val="00B256B5"/>
    <w:rsid w:val="00B90AD8"/>
    <w:rsid w:val="00C1208E"/>
    <w:rsid w:val="00D825D5"/>
    <w:rsid w:val="00D964F8"/>
    <w:rsid w:val="00DC09F2"/>
    <w:rsid w:val="00DC0E61"/>
    <w:rsid w:val="00E23B33"/>
    <w:rsid w:val="00E50A44"/>
    <w:rsid w:val="00E825A3"/>
    <w:rsid w:val="00E8452F"/>
    <w:rsid w:val="00FD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98033"/>
  <w15:chartTrackingRefBased/>
  <w15:docId w15:val="{7A6737A2-FB20-4FF3-B07A-DEC2ED25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2B2"/>
    <w:rPr>
      <w:sz w:val="20"/>
    </w:rPr>
  </w:style>
  <w:style w:type="paragraph" w:styleId="Heading1">
    <w:name w:val="heading 1"/>
    <w:basedOn w:val="Normal"/>
    <w:next w:val="Normal"/>
    <w:link w:val="Heading1Char"/>
    <w:uiPriority w:val="9"/>
    <w:qFormat/>
    <w:rsid w:val="00E825A3"/>
    <w:pPr>
      <w:keepNext/>
      <w:keepLines/>
      <w:spacing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1D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0499"/>
    <w:pPr>
      <w:keepNext/>
      <w:keepLines/>
      <w:spacing w:before="160" w:after="80"/>
      <w:outlineLvl w:val="2"/>
    </w:pPr>
    <w:rPr>
      <w:rFonts w:eastAsiaTheme="majorEastAsia" w:cstheme="majorBidi"/>
      <w:color w:val="0F4761" w:themeColor="accent1" w:themeShade="BF"/>
      <w:sz w:val="24"/>
      <w:szCs w:val="28"/>
    </w:rPr>
  </w:style>
  <w:style w:type="paragraph" w:styleId="Heading4">
    <w:name w:val="heading 4"/>
    <w:basedOn w:val="Normal"/>
    <w:next w:val="Normal"/>
    <w:link w:val="Heading4Char"/>
    <w:uiPriority w:val="9"/>
    <w:semiHidden/>
    <w:unhideWhenUsed/>
    <w:qFormat/>
    <w:rsid w:val="000B1D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D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D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D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D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D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1D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0499"/>
    <w:rPr>
      <w:rFonts w:eastAsiaTheme="majorEastAsia" w:cstheme="majorBidi"/>
      <w:color w:val="0F4761" w:themeColor="accent1" w:themeShade="BF"/>
      <w:szCs w:val="28"/>
    </w:rPr>
  </w:style>
  <w:style w:type="character" w:customStyle="1" w:styleId="Heading4Char">
    <w:name w:val="Heading 4 Char"/>
    <w:basedOn w:val="DefaultParagraphFont"/>
    <w:link w:val="Heading4"/>
    <w:uiPriority w:val="9"/>
    <w:semiHidden/>
    <w:rsid w:val="000B1D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D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D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D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D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DA7"/>
    <w:rPr>
      <w:rFonts w:eastAsiaTheme="majorEastAsia" w:cstheme="majorBidi"/>
      <w:color w:val="272727" w:themeColor="text1" w:themeTint="D8"/>
    </w:rPr>
  </w:style>
  <w:style w:type="paragraph" w:styleId="Title">
    <w:name w:val="Title"/>
    <w:basedOn w:val="Normal"/>
    <w:next w:val="Normal"/>
    <w:link w:val="TitleChar"/>
    <w:uiPriority w:val="10"/>
    <w:qFormat/>
    <w:rsid w:val="000B1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D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D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D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DA7"/>
    <w:pPr>
      <w:spacing w:before="160"/>
      <w:jc w:val="center"/>
    </w:pPr>
    <w:rPr>
      <w:i/>
      <w:iCs/>
      <w:color w:val="404040" w:themeColor="text1" w:themeTint="BF"/>
    </w:rPr>
  </w:style>
  <w:style w:type="character" w:customStyle="1" w:styleId="QuoteChar">
    <w:name w:val="Quote Char"/>
    <w:basedOn w:val="DefaultParagraphFont"/>
    <w:link w:val="Quote"/>
    <w:uiPriority w:val="29"/>
    <w:rsid w:val="000B1DA7"/>
    <w:rPr>
      <w:i/>
      <w:iCs/>
      <w:color w:val="404040" w:themeColor="text1" w:themeTint="BF"/>
    </w:rPr>
  </w:style>
  <w:style w:type="paragraph" w:styleId="ListParagraph">
    <w:name w:val="List Paragraph"/>
    <w:basedOn w:val="Normal"/>
    <w:uiPriority w:val="34"/>
    <w:qFormat/>
    <w:rsid w:val="000B1DA7"/>
    <w:pPr>
      <w:ind w:left="720"/>
      <w:contextualSpacing/>
    </w:pPr>
  </w:style>
  <w:style w:type="character" w:styleId="IntenseEmphasis">
    <w:name w:val="Intense Emphasis"/>
    <w:basedOn w:val="DefaultParagraphFont"/>
    <w:uiPriority w:val="21"/>
    <w:qFormat/>
    <w:rsid w:val="000B1DA7"/>
    <w:rPr>
      <w:i/>
      <w:iCs/>
      <w:color w:val="0F4761" w:themeColor="accent1" w:themeShade="BF"/>
    </w:rPr>
  </w:style>
  <w:style w:type="paragraph" w:styleId="IntenseQuote">
    <w:name w:val="Intense Quote"/>
    <w:basedOn w:val="Normal"/>
    <w:next w:val="Normal"/>
    <w:link w:val="IntenseQuoteChar"/>
    <w:uiPriority w:val="30"/>
    <w:qFormat/>
    <w:rsid w:val="000B1D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DA7"/>
    <w:rPr>
      <w:i/>
      <w:iCs/>
      <w:color w:val="0F4761" w:themeColor="accent1" w:themeShade="BF"/>
    </w:rPr>
  </w:style>
  <w:style w:type="character" w:styleId="IntenseReference">
    <w:name w:val="Intense Reference"/>
    <w:basedOn w:val="DefaultParagraphFont"/>
    <w:uiPriority w:val="32"/>
    <w:qFormat/>
    <w:rsid w:val="000B1DA7"/>
    <w:rPr>
      <w:b/>
      <w:bCs/>
      <w:smallCaps/>
      <w:color w:val="0F4761" w:themeColor="accent1" w:themeShade="BF"/>
      <w:spacing w:val="5"/>
    </w:rPr>
  </w:style>
  <w:style w:type="table" w:styleId="TableGrid">
    <w:name w:val="Table Grid"/>
    <w:basedOn w:val="TableNormal"/>
    <w:uiPriority w:val="39"/>
    <w:rsid w:val="000B1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3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B32"/>
  </w:style>
  <w:style w:type="paragraph" w:styleId="Footer">
    <w:name w:val="footer"/>
    <w:basedOn w:val="Normal"/>
    <w:link w:val="FooterChar"/>
    <w:uiPriority w:val="99"/>
    <w:unhideWhenUsed/>
    <w:rsid w:val="003A3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179</TotalTime>
  <Pages>8</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Frizzell</dc:creator>
  <cp:keywords/>
  <dc:description/>
  <cp:lastModifiedBy>Support</cp:lastModifiedBy>
  <cp:revision>20</cp:revision>
  <dcterms:created xsi:type="dcterms:W3CDTF">2025-11-17T16:12:00Z</dcterms:created>
  <dcterms:modified xsi:type="dcterms:W3CDTF">2026-01-30T17:29:00Z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b98db92b-2290-4a4a-ab1c-5a7f53dba30a</vt:lpwstr>
  </property>
</Properties>
</file>